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FA" w:rsidRPr="001A2932" w:rsidRDefault="001A2932" w:rsidP="001A2932">
      <w:pPr>
        <w:jc w:val="center"/>
        <w:rPr>
          <w:color w:val="403152" w:themeColor="accent4" w:themeShade="80"/>
          <w:sz w:val="36"/>
          <w:szCs w:val="36"/>
        </w:rPr>
      </w:pPr>
      <w:r w:rsidRPr="001A2932">
        <w:rPr>
          <w:color w:val="403152" w:themeColor="accent4" w:themeShade="80"/>
          <w:sz w:val="36"/>
          <w:szCs w:val="36"/>
        </w:rPr>
        <w:t>Информация о реализации профилактического проекта за 1 полугодие 2022 года</w:t>
      </w:r>
    </w:p>
    <w:p w:rsidR="001A2932" w:rsidRPr="000255FA" w:rsidRDefault="001A2932" w:rsidP="000255FA">
      <w:pPr>
        <w:rPr>
          <w:sz w:val="30"/>
          <w:szCs w:val="30"/>
        </w:rPr>
      </w:pPr>
    </w:p>
    <w:p w:rsidR="006140FF" w:rsidRPr="00306C53" w:rsidRDefault="001507CC" w:rsidP="00306C53">
      <w:pPr>
        <w:jc w:val="both"/>
        <w:rPr>
          <w:sz w:val="28"/>
          <w:szCs w:val="28"/>
        </w:rPr>
      </w:pPr>
      <w:r w:rsidRPr="00306C53">
        <w:rPr>
          <w:sz w:val="28"/>
          <w:szCs w:val="28"/>
          <w:lang w:val="be-BY" w:eastAsia="en-US"/>
        </w:rPr>
        <w:tab/>
        <w:t xml:space="preserve">В Ветковском районе с 2015 года реализуется проект </w:t>
      </w:r>
      <w:r w:rsidRPr="00306C53">
        <w:rPr>
          <w:sz w:val="28"/>
          <w:szCs w:val="28"/>
          <w:lang w:eastAsia="en-US"/>
        </w:rPr>
        <w:t>«Город Ветка-здоровый город» на 2016-2020 годы»</w:t>
      </w:r>
      <w:r w:rsidRPr="00306C53">
        <w:rPr>
          <w:sz w:val="28"/>
          <w:szCs w:val="28"/>
          <w:lang w:val="be-BY" w:eastAsia="en-US"/>
        </w:rPr>
        <w:t xml:space="preserve">, утверждённый решением Ветковского райисполкома от </w:t>
      </w:r>
      <w:r w:rsidRPr="00306C53">
        <w:rPr>
          <w:sz w:val="28"/>
          <w:szCs w:val="28"/>
          <w:lang w:eastAsia="en-US"/>
        </w:rPr>
        <w:t xml:space="preserve"> 11.05.2015 г. №341 и</w:t>
      </w:r>
      <w:r w:rsidRPr="00306C53">
        <w:rPr>
          <w:sz w:val="28"/>
          <w:szCs w:val="28"/>
          <w:lang w:val="be-BY" w:eastAsia="en-US"/>
        </w:rPr>
        <w:t xml:space="preserve"> от 25.01.2016</w:t>
      </w:r>
      <w:r w:rsidRPr="00306C53">
        <w:rPr>
          <w:sz w:val="28"/>
          <w:szCs w:val="28"/>
          <w:lang w:eastAsia="en-US"/>
        </w:rPr>
        <w:t xml:space="preserve"> г. № 50 «Об утверждении плана мероприятий Город Ветка - здоровый город» на 2016-2020 годы».</w:t>
      </w:r>
      <w:r w:rsidR="00EB6012" w:rsidRPr="00306C53">
        <w:rPr>
          <w:sz w:val="28"/>
          <w:szCs w:val="28"/>
          <w:lang w:eastAsia="en-US"/>
        </w:rPr>
        <w:t xml:space="preserve"> </w:t>
      </w:r>
      <w:r w:rsidRPr="00306C53">
        <w:rPr>
          <w:sz w:val="28"/>
          <w:szCs w:val="28"/>
        </w:rPr>
        <w:t xml:space="preserve">Создан состав Межведомственного Совета по реализации плана мероприятий «Город </w:t>
      </w:r>
      <w:proofErr w:type="gramStart"/>
      <w:r w:rsidRPr="00306C53">
        <w:rPr>
          <w:sz w:val="28"/>
          <w:szCs w:val="28"/>
        </w:rPr>
        <w:t>Ветка-здоровый</w:t>
      </w:r>
      <w:proofErr w:type="gramEnd"/>
      <w:r w:rsidRPr="00306C53">
        <w:rPr>
          <w:sz w:val="28"/>
          <w:szCs w:val="28"/>
        </w:rPr>
        <w:t xml:space="preserve"> город» на 2016-2020 годы.</w:t>
      </w:r>
    </w:p>
    <w:p w:rsidR="001507CC" w:rsidRPr="00306C53" w:rsidRDefault="001507CC" w:rsidP="00306C53">
      <w:pPr>
        <w:jc w:val="both"/>
        <w:rPr>
          <w:sz w:val="28"/>
          <w:szCs w:val="28"/>
        </w:rPr>
      </w:pPr>
      <w:r w:rsidRPr="00306C53">
        <w:rPr>
          <w:sz w:val="28"/>
          <w:szCs w:val="28"/>
        </w:rPr>
        <w:tab/>
      </w:r>
      <w:proofErr w:type="gramStart"/>
      <w:r w:rsidRPr="00306C53">
        <w:rPr>
          <w:sz w:val="28"/>
          <w:szCs w:val="28"/>
        </w:rPr>
        <w:t>Согласно выполнения</w:t>
      </w:r>
      <w:proofErr w:type="gramEnd"/>
      <w:r w:rsidRPr="00306C53">
        <w:rPr>
          <w:sz w:val="28"/>
          <w:szCs w:val="28"/>
        </w:rPr>
        <w:t xml:space="preserve"> п. 16 Плана основных мероприятий по реализации государственного профилактического проекта «Здоровые города и посёлки» внесены дополнения в действующий план с пометкой « О внесении  дополнений в действующий план мероприятий «Город Ветка – здоровый город» на 2016 – 2020 годы». </w:t>
      </w:r>
      <w:r w:rsidR="00EB6012" w:rsidRPr="00306C53">
        <w:rPr>
          <w:sz w:val="28"/>
          <w:szCs w:val="28"/>
          <w:lang w:eastAsia="en-US"/>
        </w:rPr>
        <w:t xml:space="preserve">Решением Ветковского РИК от 20 января 2020 года № 21 </w:t>
      </w:r>
      <w:r w:rsidR="00EB6012" w:rsidRPr="00306C53">
        <w:rPr>
          <w:sz w:val="28"/>
          <w:szCs w:val="28"/>
        </w:rPr>
        <w:t xml:space="preserve"> утверждено дополнение к основному плану мероприятий «Город </w:t>
      </w:r>
      <w:proofErr w:type="gramStart"/>
      <w:r w:rsidR="00EB6012" w:rsidRPr="00306C53">
        <w:rPr>
          <w:sz w:val="28"/>
          <w:szCs w:val="28"/>
        </w:rPr>
        <w:t>Ветка-здоровый</w:t>
      </w:r>
      <w:proofErr w:type="gramEnd"/>
      <w:r w:rsidR="00EB6012" w:rsidRPr="00306C53">
        <w:rPr>
          <w:sz w:val="28"/>
          <w:szCs w:val="28"/>
        </w:rPr>
        <w:t xml:space="preserve"> город» на 2016-2020 годы.</w:t>
      </w:r>
    </w:p>
    <w:p w:rsidR="006140FF" w:rsidRDefault="00306C53" w:rsidP="00306C53">
      <w:pPr>
        <w:jc w:val="both"/>
        <w:rPr>
          <w:sz w:val="28"/>
          <w:szCs w:val="28"/>
        </w:rPr>
      </w:pPr>
      <w:r w:rsidRPr="00306C53">
        <w:rPr>
          <w:sz w:val="28"/>
          <w:szCs w:val="28"/>
        </w:rPr>
        <w:tab/>
      </w:r>
      <w:proofErr w:type="gramStart"/>
      <w:r w:rsidR="006140FF" w:rsidRPr="0086654E">
        <w:rPr>
          <w:sz w:val="28"/>
          <w:szCs w:val="28"/>
        </w:rPr>
        <w:t xml:space="preserve">Ветковским районным исполнительным комитетом принято Решение от 29 марта 2021 года № 257 «Об утверждении плана мероприятий «Город Ветка-здоровый город» на 2021-2025 годы», состав межведомственного совета по реализации плана  мероприятий «Город Ветка-здоровый город» на  2021-2025 годы, план </w:t>
      </w:r>
      <w:r w:rsidR="006140FF" w:rsidRPr="0086654E">
        <w:rPr>
          <w:rFonts w:eastAsiaTheme="minorEastAsia"/>
          <w:sz w:val="28"/>
          <w:szCs w:val="28"/>
        </w:rPr>
        <w:t>мероприятий «Город Ветка-здоровый город» на 2021-2025 годы,</w:t>
      </w:r>
      <w:r w:rsidR="006140FF" w:rsidRPr="0086654E">
        <w:rPr>
          <w:sz w:val="28"/>
          <w:szCs w:val="28"/>
        </w:rPr>
        <w:t xml:space="preserve"> справка-обоснование к проекту, повестка дня к заседанию Ветковского райисполкома.</w:t>
      </w:r>
      <w:proofErr w:type="gramEnd"/>
    </w:p>
    <w:p w:rsidR="009153CB" w:rsidRPr="00306C53" w:rsidRDefault="006140FF" w:rsidP="00306C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53CB" w:rsidRPr="00306C53">
        <w:rPr>
          <w:sz w:val="28"/>
          <w:szCs w:val="28"/>
        </w:rPr>
        <w:t xml:space="preserve">Все мероприятия, реализуемые в ходе проекта «Город Ветка – здоровый город», направлены на укрепление здоровья и профилактику заболеваний, снижению преждевременной смертности, </w:t>
      </w:r>
      <w:proofErr w:type="spellStart"/>
      <w:r w:rsidR="009153CB" w:rsidRPr="00306C53">
        <w:rPr>
          <w:sz w:val="28"/>
          <w:szCs w:val="28"/>
        </w:rPr>
        <w:t>инвалидизации</w:t>
      </w:r>
      <w:proofErr w:type="spellEnd"/>
      <w:r w:rsidR="009153CB" w:rsidRPr="00306C53">
        <w:rPr>
          <w:sz w:val="28"/>
          <w:szCs w:val="28"/>
        </w:rPr>
        <w:t xml:space="preserve"> населения, увеличению средней продолжительности и качества жизни, улучшению демографической ситуации.</w:t>
      </w:r>
    </w:p>
    <w:p w:rsidR="00306C53" w:rsidRPr="00306C53" w:rsidRDefault="00306C53" w:rsidP="00306C53">
      <w:pPr>
        <w:jc w:val="both"/>
        <w:rPr>
          <w:color w:val="000000"/>
          <w:sz w:val="28"/>
          <w:szCs w:val="28"/>
        </w:rPr>
      </w:pPr>
      <w:r w:rsidRPr="00306C53">
        <w:rPr>
          <w:color w:val="000000"/>
          <w:sz w:val="28"/>
          <w:szCs w:val="28"/>
        </w:rPr>
        <w:tab/>
      </w:r>
      <w:r w:rsidR="009153CB" w:rsidRPr="00306C53">
        <w:rPr>
          <w:color w:val="000000"/>
          <w:sz w:val="28"/>
          <w:szCs w:val="28"/>
        </w:rPr>
        <w:t xml:space="preserve">Приказом учреждения от 20.04.2020 г. № 66-0 назначены ответственные и внедрён в работу чек-лист. </w:t>
      </w:r>
      <w:r w:rsidRPr="00306C53">
        <w:rPr>
          <w:color w:val="000000"/>
          <w:sz w:val="28"/>
          <w:szCs w:val="28"/>
        </w:rPr>
        <w:t xml:space="preserve">Чек-лист размещён на официальном сайте Ветковского </w:t>
      </w:r>
      <w:proofErr w:type="gramStart"/>
      <w:r w:rsidRPr="00306C53">
        <w:rPr>
          <w:color w:val="000000"/>
          <w:sz w:val="28"/>
          <w:szCs w:val="28"/>
        </w:rPr>
        <w:t>районного</w:t>
      </w:r>
      <w:proofErr w:type="gramEnd"/>
      <w:r w:rsidRPr="00306C53">
        <w:rPr>
          <w:color w:val="000000"/>
          <w:sz w:val="28"/>
          <w:szCs w:val="28"/>
        </w:rPr>
        <w:t xml:space="preserve"> ЦГЭ в рубрике «Город Ветка-здоровый город».</w:t>
      </w:r>
    </w:p>
    <w:p w:rsidR="00306C53" w:rsidRPr="00306C53" w:rsidRDefault="00306C53" w:rsidP="00306C53">
      <w:pPr>
        <w:jc w:val="both"/>
        <w:rPr>
          <w:rFonts w:eastAsia="Calibri"/>
          <w:sz w:val="28"/>
          <w:szCs w:val="28"/>
        </w:rPr>
      </w:pPr>
      <w:r w:rsidRPr="00306C53">
        <w:rPr>
          <w:rFonts w:eastAsia="Calibri"/>
          <w:sz w:val="28"/>
          <w:szCs w:val="28"/>
        </w:rPr>
        <w:t xml:space="preserve">          В рамках реализации профилактического проекта «Город Ветка – здоровый город» разработан «Профиль здоровья». Данный материал размещён на официальном сайте Ветковского </w:t>
      </w:r>
      <w:proofErr w:type="gramStart"/>
      <w:r w:rsidRPr="00306C53">
        <w:rPr>
          <w:rFonts w:eastAsia="Calibri"/>
          <w:sz w:val="28"/>
          <w:szCs w:val="28"/>
        </w:rPr>
        <w:t>районного</w:t>
      </w:r>
      <w:proofErr w:type="gramEnd"/>
      <w:r w:rsidRPr="00306C53">
        <w:rPr>
          <w:rFonts w:eastAsia="Calibri"/>
          <w:sz w:val="28"/>
          <w:szCs w:val="28"/>
        </w:rPr>
        <w:t xml:space="preserve"> ЦГЭ (структура-главная-ФЗОЖ-информационный проект «Город Ветка-здоровый город»).</w:t>
      </w:r>
    </w:p>
    <w:p w:rsidR="00306C53" w:rsidRPr="00306C53" w:rsidRDefault="00306C53" w:rsidP="000B0142">
      <w:pPr>
        <w:ind w:firstLine="708"/>
        <w:jc w:val="both"/>
        <w:rPr>
          <w:rFonts w:eastAsia="Calibri"/>
          <w:sz w:val="28"/>
          <w:szCs w:val="28"/>
        </w:rPr>
      </w:pPr>
      <w:r w:rsidRPr="00306C53">
        <w:rPr>
          <w:rFonts w:eastAsia="Calibri"/>
          <w:sz w:val="28"/>
          <w:szCs w:val="28"/>
        </w:rPr>
        <w:t xml:space="preserve">На официальном сайте Ветковского районного исполнительного комитета (http://vetka.gomel-region.by/ru) размещён баннер «Город Ветка-здоровый город» </w:t>
      </w:r>
      <w:proofErr w:type="gramStart"/>
      <w:r w:rsidRPr="00306C53">
        <w:rPr>
          <w:rFonts w:eastAsia="Calibri"/>
          <w:sz w:val="28"/>
          <w:szCs w:val="28"/>
        </w:rPr>
        <w:t>с</w:t>
      </w:r>
      <w:proofErr w:type="gramEnd"/>
      <w:r w:rsidRPr="00306C53">
        <w:rPr>
          <w:rFonts w:eastAsia="Calibri"/>
          <w:sz w:val="28"/>
          <w:szCs w:val="28"/>
        </w:rPr>
        <w:t xml:space="preserve"> ссылкой на официальный сайт Ветковского районного ЦГЭ</w:t>
      </w:r>
      <w:r w:rsidR="000B0142">
        <w:rPr>
          <w:rFonts w:eastAsia="Calibri"/>
          <w:sz w:val="28"/>
          <w:szCs w:val="28"/>
        </w:rPr>
        <w:t>,</w:t>
      </w:r>
      <w:r w:rsidR="000B0142" w:rsidRPr="000B0142">
        <w:rPr>
          <w:rFonts w:eastAsia="Calibri"/>
          <w:sz w:val="28"/>
          <w:szCs w:val="28"/>
        </w:rPr>
        <w:t xml:space="preserve"> </w:t>
      </w:r>
      <w:r w:rsidR="000B0142">
        <w:rPr>
          <w:rFonts w:eastAsia="Calibri"/>
          <w:sz w:val="28"/>
          <w:szCs w:val="28"/>
        </w:rPr>
        <w:t>где постоянно обновляется информация о реализации проекта.</w:t>
      </w:r>
    </w:p>
    <w:p w:rsidR="000255FA" w:rsidRPr="00514083" w:rsidRDefault="000255FA" w:rsidP="000255F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06C53" w:rsidRPr="00306C53">
        <w:rPr>
          <w:sz w:val="28"/>
          <w:szCs w:val="28"/>
        </w:rPr>
        <w:t>В рамках реализации профилактического проекта «Город Вет</w:t>
      </w:r>
      <w:r>
        <w:rPr>
          <w:sz w:val="28"/>
          <w:szCs w:val="28"/>
        </w:rPr>
        <w:t xml:space="preserve">ка – здоровый город» определён </w:t>
      </w:r>
      <w:r w:rsidR="00306C53" w:rsidRPr="00306C53">
        <w:rPr>
          <w:sz w:val="28"/>
          <w:szCs w:val="28"/>
        </w:rPr>
        <w:t xml:space="preserve">проект критериев, который был утверждён заместителем РИК (председателем межведомственного совета) от 20.04.2020 </w:t>
      </w:r>
      <w:r w:rsidR="00306C53" w:rsidRPr="00306C53">
        <w:rPr>
          <w:sz w:val="28"/>
          <w:szCs w:val="28"/>
        </w:rPr>
        <w:lastRenderedPageBreak/>
        <w:t>г. в соответствии с особенностями административной территории. Критерии включают в себя 8 пунктов.</w:t>
      </w:r>
    </w:p>
    <w:p w:rsidR="000620BD" w:rsidRPr="009851D5" w:rsidRDefault="00514083" w:rsidP="000620BD">
      <w:pPr>
        <w:contextualSpacing/>
        <w:jc w:val="both"/>
        <w:rPr>
          <w:sz w:val="30"/>
          <w:szCs w:val="30"/>
        </w:rPr>
      </w:pPr>
      <w:r>
        <w:rPr>
          <w:sz w:val="28"/>
          <w:szCs w:val="28"/>
        </w:rPr>
        <w:t xml:space="preserve">На заседании Межведомственной Комиссии по формированию здорового образа жизни и профилактике ВИЧ-инфекции от 21 декабря 2021 года протокол №2 рассмотрен вопрос о выборе населённых пунктов Ветковского района для дальнейшей реализации государственного профилактического проекта «Здоровые города и посёлки»; протокол №1 от 22 апреля 2022 года рассмотрен вопрос о включении в реализацию проекта населённого пункта Хальч, с предоставлением справки – обоснования и презентации. </w:t>
      </w:r>
      <w:r w:rsidR="000620BD" w:rsidRPr="009851D5">
        <w:rPr>
          <w:sz w:val="30"/>
          <w:szCs w:val="30"/>
        </w:rPr>
        <w:t xml:space="preserve">Населённый пункт Хальч соответствует основным условиям реализации проекта «Здоровые города и посёлки». В ходе реализации проекта будут задействованы все слои населения, никто не должен остаться в стороне. </w:t>
      </w:r>
    </w:p>
    <w:p w:rsidR="006430E6" w:rsidRDefault="00514083" w:rsidP="005140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данном этапе подготавливается и рассматривается проект решения реализации «</w:t>
      </w:r>
      <w:proofErr w:type="gramStart"/>
      <w:r>
        <w:rPr>
          <w:sz w:val="28"/>
          <w:szCs w:val="28"/>
        </w:rPr>
        <w:t>Хальч-здоровый</w:t>
      </w:r>
      <w:proofErr w:type="gramEnd"/>
      <w:r>
        <w:rPr>
          <w:sz w:val="28"/>
          <w:szCs w:val="28"/>
        </w:rPr>
        <w:t xml:space="preserve"> населённый пункт»</w:t>
      </w:r>
      <w:r w:rsidR="006430E6">
        <w:rPr>
          <w:sz w:val="28"/>
          <w:szCs w:val="28"/>
        </w:rPr>
        <w:t xml:space="preserve"> у членов комиссии РИК</w:t>
      </w:r>
      <w:r>
        <w:rPr>
          <w:sz w:val="28"/>
          <w:szCs w:val="28"/>
        </w:rPr>
        <w:t xml:space="preserve">. </w:t>
      </w:r>
    </w:p>
    <w:p w:rsidR="00514083" w:rsidRPr="000B0142" w:rsidRDefault="00514083" w:rsidP="000B01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Вовлечены в процесс реализации проекта «Город </w:t>
      </w:r>
      <w:proofErr w:type="gramStart"/>
      <w:r>
        <w:rPr>
          <w:sz w:val="28"/>
          <w:szCs w:val="28"/>
        </w:rPr>
        <w:t>Ветка-здоровый</w:t>
      </w:r>
      <w:proofErr w:type="gramEnd"/>
      <w:r>
        <w:rPr>
          <w:sz w:val="28"/>
          <w:szCs w:val="28"/>
        </w:rPr>
        <w:t xml:space="preserve"> город» общественные организации, данный вопрос рассмотрен и включён в протоколы заседаний межведомственной Комиссии. Распоряжением Ветковского райисполкома от 15 апреля 2022 года изменён состав Комиссии, куда включены общественные объединения, РКОО «БРСМ», «Красный Крест», </w:t>
      </w:r>
      <w:r w:rsidRPr="0044032A">
        <w:rPr>
          <w:sz w:val="28"/>
          <w:szCs w:val="28"/>
        </w:rPr>
        <w:t>ОО «БФКБК»</w:t>
      </w:r>
      <w:r>
        <w:rPr>
          <w:sz w:val="28"/>
          <w:szCs w:val="28"/>
        </w:rPr>
        <w:t>, православная церковь (скан распоряжения предоставляется).</w:t>
      </w:r>
    </w:p>
    <w:p w:rsidR="00306C53" w:rsidRPr="000B0142" w:rsidRDefault="000255FA" w:rsidP="00306C53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ab/>
      </w:r>
      <w:r w:rsidRPr="00306C53">
        <w:rPr>
          <w:rFonts w:eastAsiaTheme="minorHAnsi"/>
          <w:sz w:val="28"/>
          <w:szCs w:val="28"/>
        </w:rPr>
        <w:t xml:space="preserve">Среди населения Ветковского района проведён  конкурс на лучший макет эмблемы профилактического проекта «Город </w:t>
      </w:r>
      <w:proofErr w:type="gramStart"/>
      <w:r w:rsidRPr="00306C53">
        <w:rPr>
          <w:rFonts w:eastAsiaTheme="minorHAnsi"/>
          <w:sz w:val="28"/>
          <w:szCs w:val="28"/>
        </w:rPr>
        <w:t>Ветка-здоровый</w:t>
      </w:r>
      <w:proofErr w:type="gramEnd"/>
      <w:r w:rsidRPr="00306C53">
        <w:rPr>
          <w:rFonts w:eastAsiaTheme="minorHAnsi"/>
          <w:sz w:val="28"/>
          <w:szCs w:val="28"/>
        </w:rPr>
        <w:t xml:space="preserve"> город» на 2021-2025 годы. В декабре</w:t>
      </w:r>
      <w:r w:rsidR="00514083">
        <w:rPr>
          <w:rFonts w:eastAsiaTheme="minorHAnsi"/>
          <w:sz w:val="28"/>
          <w:szCs w:val="28"/>
        </w:rPr>
        <w:t xml:space="preserve"> </w:t>
      </w:r>
      <w:r w:rsidRPr="00306C53">
        <w:rPr>
          <w:rFonts w:eastAsiaTheme="minorHAnsi"/>
          <w:sz w:val="28"/>
          <w:szCs w:val="28"/>
        </w:rPr>
        <w:t xml:space="preserve"> состоялось награждение победителей.</w:t>
      </w:r>
    </w:p>
    <w:p w:rsidR="00306C53" w:rsidRPr="00306C53" w:rsidRDefault="00306C53" w:rsidP="00306C53">
      <w:pPr>
        <w:jc w:val="both"/>
        <w:rPr>
          <w:rFonts w:eastAsiaTheme="minorHAnsi"/>
          <w:spacing w:val="9"/>
          <w:sz w:val="28"/>
          <w:szCs w:val="28"/>
          <w:shd w:val="clear" w:color="auto" w:fill="FFFFFF"/>
        </w:rPr>
      </w:pPr>
      <w:r w:rsidRPr="00306C53">
        <w:rPr>
          <w:rFonts w:eastAsiaTheme="minorHAnsi"/>
          <w:spacing w:val="9"/>
          <w:sz w:val="28"/>
          <w:szCs w:val="28"/>
          <w:shd w:val="clear" w:color="auto" w:fill="FFFFFF"/>
        </w:rPr>
        <w:tab/>
      </w:r>
      <w:r w:rsidRPr="00306C53">
        <w:rPr>
          <w:rFonts w:eastAsiaTheme="minorHAnsi"/>
          <w:spacing w:val="-9"/>
          <w:sz w:val="28"/>
          <w:szCs w:val="28"/>
        </w:rPr>
        <w:t xml:space="preserve">Принято участие в областном конкурсе на лучшую инициативу по реализации государственного профилактического проекта «Здоровые города и посёлки» в номинации «Развитие инфраструктуры». Ветковским </w:t>
      </w:r>
      <w:proofErr w:type="gramStart"/>
      <w:r w:rsidRPr="00306C53">
        <w:rPr>
          <w:rFonts w:eastAsiaTheme="minorHAnsi"/>
          <w:spacing w:val="-9"/>
          <w:sz w:val="28"/>
          <w:szCs w:val="28"/>
        </w:rPr>
        <w:t>районным</w:t>
      </w:r>
      <w:proofErr w:type="gramEnd"/>
      <w:r w:rsidRPr="00306C53">
        <w:rPr>
          <w:rFonts w:eastAsiaTheme="minorHAnsi"/>
          <w:spacing w:val="-9"/>
          <w:sz w:val="28"/>
          <w:szCs w:val="28"/>
        </w:rPr>
        <w:t xml:space="preserve"> ЦГЭ направлен конкурсная программа «</w:t>
      </w:r>
      <w:proofErr w:type="spellStart"/>
      <w:r w:rsidRPr="00306C53">
        <w:rPr>
          <w:rFonts w:eastAsiaTheme="minorHAnsi"/>
          <w:spacing w:val="-9"/>
          <w:sz w:val="28"/>
          <w:szCs w:val="28"/>
        </w:rPr>
        <w:t>Видеопрезентация</w:t>
      </w:r>
      <w:proofErr w:type="spellEnd"/>
      <w:r w:rsidRPr="00306C53">
        <w:rPr>
          <w:rFonts w:eastAsiaTheme="minorHAnsi"/>
          <w:spacing w:val="-9"/>
          <w:sz w:val="28"/>
          <w:szCs w:val="28"/>
        </w:rPr>
        <w:t xml:space="preserve">». Ветковский районный исполнительный комитет </w:t>
      </w:r>
      <w:hyperlink r:id="rId7" w:tgtFrame="_blank" w:history="1">
        <w:r w:rsidRPr="00306C53">
          <w:rPr>
            <w:rFonts w:eastAsiaTheme="minorHAnsi"/>
            <w:bCs/>
            <w:sz w:val="28"/>
            <w:szCs w:val="28"/>
          </w:rPr>
          <w:t>награждён Дипломом 2 степени в номинации «Развитие инфраструктуры».</w:t>
        </w:r>
      </w:hyperlink>
    </w:p>
    <w:p w:rsidR="00306C53" w:rsidRPr="00306C53" w:rsidRDefault="00306C53" w:rsidP="00306C53">
      <w:pPr>
        <w:jc w:val="both"/>
        <w:rPr>
          <w:rFonts w:eastAsiaTheme="minorHAnsi"/>
          <w:sz w:val="28"/>
          <w:szCs w:val="28"/>
        </w:rPr>
      </w:pPr>
      <w:r w:rsidRPr="00306C53">
        <w:rPr>
          <w:rFonts w:eastAsiaTheme="minorHAnsi"/>
          <w:sz w:val="28"/>
          <w:szCs w:val="28"/>
        </w:rPr>
        <w:tab/>
        <w:t xml:space="preserve">Ветковский районный ЦГЭ совместно с отделом идеологической работы, культуры и по делам и молодёжи райисполкома в августе 2020 года  приняли участие в областном конкурсе  между районами Гомельской области в создании социального ролика направленного на профилактическую деятельность наркомании, </w:t>
      </w:r>
      <w:proofErr w:type="spellStart"/>
      <w:r w:rsidRPr="00306C53">
        <w:rPr>
          <w:rFonts w:eastAsiaTheme="minorHAnsi"/>
          <w:sz w:val="28"/>
          <w:szCs w:val="28"/>
        </w:rPr>
        <w:t>табакокурения</w:t>
      </w:r>
      <w:proofErr w:type="spellEnd"/>
      <w:r w:rsidRPr="00306C53">
        <w:rPr>
          <w:rFonts w:eastAsiaTheme="minorHAnsi"/>
          <w:sz w:val="28"/>
          <w:szCs w:val="28"/>
        </w:rPr>
        <w:t>, алкоголизма, ВИЧ-инфекции и мотивации к здоровому образу жизни  - «Город Ветк</w:t>
      </w:r>
      <w:proofErr w:type="gramStart"/>
      <w:r w:rsidRPr="00306C53">
        <w:rPr>
          <w:rFonts w:eastAsiaTheme="minorHAnsi"/>
          <w:sz w:val="28"/>
          <w:szCs w:val="28"/>
        </w:rPr>
        <w:t>а-</w:t>
      </w:r>
      <w:proofErr w:type="gramEnd"/>
      <w:r w:rsidRPr="00306C53">
        <w:rPr>
          <w:rFonts w:eastAsiaTheme="minorHAnsi"/>
          <w:sz w:val="28"/>
          <w:szCs w:val="28"/>
        </w:rPr>
        <w:t xml:space="preserve"> здоровый город!». Видеоролик размещён в официальной группе </w:t>
      </w:r>
      <w:proofErr w:type="spellStart"/>
      <w:r w:rsidRPr="00306C53">
        <w:rPr>
          <w:rFonts w:eastAsiaTheme="minorHAnsi"/>
          <w:sz w:val="28"/>
          <w:szCs w:val="28"/>
        </w:rPr>
        <w:t>ВКонтакте</w:t>
      </w:r>
      <w:proofErr w:type="spellEnd"/>
      <w:r w:rsidRPr="00306C53">
        <w:rPr>
          <w:rFonts w:eastAsiaTheme="minorHAnsi"/>
          <w:sz w:val="28"/>
          <w:szCs w:val="28"/>
        </w:rPr>
        <w:t>, в разделе видеоролики.</w:t>
      </w:r>
    </w:p>
    <w:p w:rsidR="000B0142" w:rsidRDefault="00306C53" w:rsidP="00306C53">
      <w:pPr>
        <w:jc w:val="both"/>
        <w:rPr>
          <w:rFonts w:eastAsiaTheme="minorHAnsi"/>
          <w:sz w:val="28"/>
          <w:szCs w:val="28"/>
        </w:rPr>
      </w:pPr>
      <w:r w:rsidRPr="00306C53">
        <w:rPr>
          <w:rFonts w:eastAsiaTheme="minorHAnsi"/>
          <w:sz w:val="28"/>
          <w:szCs w:val="28"/>
        </w:rPr>
        <w:tab/>
      </w:r>
      <w:r w:rsidR="000B0142" w:rsidRPr="00424AC2">
        <w:rPr>
          <w:rFonts w:eastAsia="Calibri"/>
          <w:sz w:val="28"/>
          <w:szCs w:val="28"/>
        </w:rPr>
        <w:t>Участие в республиканских, областных конкурсах:  «</w:t>
      </w:r>
      <w:proofErr w:type="gramStart"/>
      <w:r w:rsidR="000B0142" w:rsidRPr="00424AC2">
        <w:rPr>
          <w:rFonts w:eastAsia="Calibri"/>
          <w:sz w:val="28"/>
          <w:szCs w:val="28"/>
        </w:rPr>
        <w:t>Мы–за</w:t>
      </w:r>
      <w:proofErr w:type="gramEnd"/>
      <w:r w:rsidR="000B0142" w:rsidRPr="00424AC2">
        <w:rPr>
          <w:rFonts w:eastAsia="Calibri"/>
          <w:sz w:val="28"/>
          <w:szCs w:val="28"/>
        </w:rPr>
        <w:t xml:space="preserve"> здоровый образ жизни» в номинации «Лучший центр гигиены и эпидемиологии», лучший видеоролик «Сделать наш город чище и красивее - это очень легко!», </w:t>
      </w:r>
      <w:r w:rsidR="000B0142" w:rsidRPr="00424AC2">
        <w:rPr>
          <w:spacing w:val="-9"/>
          <w:sz w:val="28"/>
          <w:szCs w:val="28"/>
        </w:rPr>
        <w:t xml:space="preserve">фотоконкурс на лучший фотоматериал «В объективе - здоровье».  </w:t>
      </w:r>
      <w:r w:rsidRPr="00306C53">
        <w:rPr>
          <w:rFonts w:eastAsiaTheme="minorHAnsi"/>
          <w:sz w:val="28"/>
          <w:szCs w:val="28"/>
        </w:rPr>
        <w:tab/>
      </w:r>
    </w:p>
    <w:p w:rsidR="00527894" w:rsidRPr="00527894" w:rsidRDefault="00527894" w:rsidP="00527894">
      <w:pPr>
        <w:jc w:val="both"/>
        <w:rPr>
          <w:rFonts w:eastAsia="Calibri"/>
          <w:sz w:val="28"/>
          <w:szCs w:val="28"/>
        </w:rPr>
      </w:pPr>
      <w:r>
        <w:rPr>
          <w:rFonts w:eastAsiaTheme="minorHAnsi"/>
          <w:spacing w:val="9"/>
          <w:sz w:val="28"/>
          <w:szCs w:val="28"/>
          <w:shd w:val="clear" w:color="auto" w:fill="FFFFFF"/>
        </w:rPr>
        <w:tab/>
      </w:r>
      <w:r w:rsidRPr="00527894">
        <w:rPr>
          <w:rFonts w:eastAsia="Calibri"/>
          <w:spacing w:val="9"/>
          <w:sz w:val="28"/>
          <w:szCs w:val="28"/>
          <w:shd w:val="clear" w:color="auto" w:fill="FFFFFF"/>
        </w:rPr>
        <w:t xml:space="preserve">На заседаниях </w:t>
      </w:r>
      <w:proofErr w:type="spellStart"/>
      <w:r w:rsidRPr="00527894">
        <w:rPr>
          <w:rFonts w:eastAsia="Calibri"/>
          <w:spacing w:val="9"/>
          <w:sz w:val="28"/>
          <w:szCs w:val="28"/>
          <w:shd w:val="clear" w:color="auto" w:fill="FFFFFF"/>
        </w:rPr>
        <w:t>медико</w:t>
      </w:r>
      <w:proofErr w:type="spellEnd"/>
      <w:r w:rsidRPr="00527894">
        <w:rPr>
          <w:rFonts w:eastAsia="Calibri"/>
          <w:spacing w:val="9"/>
          <w:sz w:val="28"/>
          <w:szCs w:val="28"/>
          <w:shd w:val="clear" w:color="auto" w:fill="FFFFFF"/>
        </w:rPr>
        <w:t xml:space="preserve"> – санитарных советах заслушаны вопросы  от 27.01.21 г. № 1 «Об итогах работы организаций здравоохранения района в 2019 году и основных направлениях деятельности на 2020 </w:t>
      </w:r>
      <w:r w:rsidRPr="00527894">
        <w:rPr>
          <w:rFonts w:eastAsia="Calibri"/>
          <w:spacing w:val="9"/>
          <w:sz w:val="28"/>
          <w:szCs w:val="28"/>
          <w:shd w:val="clear" w:color="auto" w:fill="FFFFFF"/>
        </w:rPr>
        <w:lastRenderedPageBreak/>
        <w:t>год»; от 24.02.21 г. №6 «Об итогах организаций здравоохранения по разделу формирования здорового образа жизни. Реализация профилактических проектов»; от 30.06.21 г. № 27 «О реализации в УО информационного профилактического прое</w:t>
      </w:r>
      <w:r>
        <w:rPr>
          <w:rFonts w:eastAsia="Calibri"/>
          <w:spacing w:val="9"/>
          <w:sz w:val="28"/>
          <w:szCs w:val="28"/>
          <w:shd w:val="clear" w:color="auto" w:fill="FFFFFF"/>
        </w:rPr>
        <w:t xml:space="preserve">кта «Школа территория здоровья»; </w:t>
      </w:r>
      <w:r w:rsidRPr="00527894">
        <w:rPr>
          <w:spacing w:val="9"/>
          <w:sz w:val="28"/>
          <w:szCs w:val="28"/>
          <w:shd w:val="clear" w:color="auto" w:fill="FFFFFF"/>
        </w:rPr>
        <w:t>от 23.02.22 г. № 5 «Об итогах деятельности организаций здравоохранения по разделу ФЗОЖ. Реализация профилактических проектов»</w:t>
      </w:r>
    </w:p>
    <w:p w:rsidR="00527894" w:rsidRDefault="00527894" w:rsidP="00527894">
      <w:pPr>
        <w:jc w:val="both"/>
        <w:rPr>
          <w:rFonts w:eastAsiaTheme="minorHAnsi"/>
          <w:sz w:val="28"/>
          <w:szCs w:val="28"/>
          <w:shd w:val="clear" w:color="auto" w:fill="FFFFFF"/>
        </w:rPr>
      </w:pPr>
      <w:r w:rsidRPr="00527894">
        <w:rPr>
          <w:rFonts w:asciiTheme="minorHAnsi" w:eastAsiaTheme="minorHAnsi" w:hAnsiTheme="minorHAnsi" w:cstheme="minorBidi"/>
          <w:sz w:val="22"/>
          <w:szCs w:val="22"/>
        </w:rPr>
        <w:t xml:space="preserve">        </w:t>
      </w:r>
      <w:r w:rsidRPr="00527894">
        <w:rPr>
          <w:rFonts w:eastAsiaTheme="minorHAnsi"/>
          <w:sz w:val="28"/>
          <w:szCs w:val="28"/>
          <w:shd w:val="clear" w:color="auto" w:fill="FFFFFF"/>
        </w:rPr>
        <w:t xml:space="preserve">На заседаниях </w:t>
      </w:r>
      <w:proofErr w:type="spellStart"/>
      <w:r w:rsidRPr="00527894">
        <w:rPr>
          <w:rFonts w:eastAsiaTheme="minorHAnsi"/>
          <w:sz w:val="28"/>
          <w:szCs w:val="28"/>
          <w:shd w:val="clear" w:color="auto" w:fill="FFFFFF"/>
        </w:rPr>
        <w:t>сельисполкомов</w:t>
      </w:r>
      <w:proofErr w:type="spellEnd"/>
      <w:r w:rsidRPr="00527894">
        <w:rPr>
          <w:rFonts w:eastAsiaTheme="minorHAnsi"/>
          <w:sz w:val="28"/>
          <w:szCs w:val="28"/>
          <w:shd w:val="clear" w:color="auto" w:fill="FFFFFF"/>
        </w:rPr>
        <w:t xml:space="preserve"> «О состоянии работы по ФЗОЖ и профилактике ВИЧ-инфекции»: </w:t>
      </w:r>
      <w:proofErr w:type="spellStart"/>
      <w:proofErr w:type="gramStart"/>
      <w:r w:rsidRPr="00527894">
        <w:rPr>
          <w:rFonts w:eastAsiaTheme="minorHAnsi"/>
          <w:sz w:val="28"/>
          <w:szCs w:val="28"/>
          <w:shd w:val="clear" w:color="auto" w:fill="FFFFFF"/>
        </w:rPr>
        <w:t>Приснянский</w:t>
      </w:r>
      <w:proofErr w:type="spellEnd"/>
      <w:r w:rsidRPr="00527894">
        <w:rPr>
          <w:rFonts w:eastAsiaTheme="minorHAnsi"/>
          <w:sz w:val="28"/>
          <w:szCs w:val="28"/>
          <w:shd w:val="clear" w:color="auto" w:fill="FFFFFF"/>
        </w:rPr>
        <w:t xml:space="preserve"> с/с решение №36 от 24.08.2021г.; </w:t>
      </w:r>
      <w:proofErr w:type="spellStart"/>
      <w:r w:rsidRPr="00527894">
        <w:rPr>
          <w:rFonts w:eastAsiaTheme="minorHAnsi"/>
          <w:sz w:val="28"/>
          <w:szCs w:val="28"/>
          <w:shd w:val="clear" w:color="auto" w:fill="FFFFFF"/>
        </w:rPr>
        <w:t>Светиловичский</w:t>
      </w:r>
      <w:proofErr w:type="spellEnd"/>
      <w:r w:rsidRPr="00527894">
        <w:rPr>
          <w:rFonts w:eastAsiaTheme="minorHAnsi"/>
          <w:sz w:val="28"/>
          <w:szCs w:val="28"/>
          <w:shd w:val="clear" w:color="auto" w:fill="FFFFFF"/>
        </w:rPr>
        <w:t xml:space="preserve"> с/с решение от 22.06.2021 №24;В.Не</w:t>
      </w:r>
      <w:r>
        <w:rPr>
          <w:rFonts w:eastAsiaTheme="minorHAnsi"/>
          <w:sz w:val="28"/>
          <w:szCs w:val="28"/>
          <w:shd w:val="clear" w:color="auto" w:fill="FFFFFF"/>
        </w:rPr>
        <w:t xml:space="preserve">мковский с/с от 25.05.2021 №22; </w:t>
      </w:r>
      <w:proofErr w:type="spellStart"/>
      <w:r w:rsidR="00872378">
        <w:rPr>
          <w:rFonts w:eastAsiaTheme="minorHAnsi"/>
          <w:sz w:val="28"/>
          <w:szCs w:val="28"/>
          <w:shd w:val="clear" w:color="auto" w:fill="FFFFFF"/>
        </w:rPr>
        <w:t>М</w:t>
      </w:r>
      <w:r>
        <w:rPr>
          <w:rFonts w:eastAsiaTheme="minorHAnsi"/>
          <w:sz w:val="28"/>
          <w:szCs w:val="28"/>
          <w:shd w:val="clear" w:color="auto" w:fill="FFFFFF"/>
        </w:rPr>
        <w:t>алонемковский</w:t>
      </w:r>
      <w:proofErr w:type="spellEnd"/>
      <w:r>
        <w:rPr>
          <w:rFonts w:eastAsiaTheme="minorHAnsi"/>
          <w:sz w:val="28"/>
          <w:szCs w:val="28"/>
          <w:shd w:val="clear" w:color="auto" w:fill="FFFFFF"/>
        </w:rPr>
        <w:t xml:space="preserve"> с/с от 25.05.2022 г.</w:t>
      </w:r>
      <w:proofErr w:type="gramEnd"/>
    </w:p>
    <w:p w:rsidR="00872378" w:rsidRDefault="00872378" w:rsidP="00872378">
      <w:pPr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306C53" w:rsidRPr="00D8704C" w:rsidRDefault="00872378" w:rsidP="00872378">
      <w:pPr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sz w:val="28"/>
          <w:szCs w:val="28"/>
          <w:shd w:val="clear" w:color="auto" w:fill="FFFFFF"/>
        </w:rPr>
        <w:tab/>
      </w:r>
      <w:r w:rsidR="00306C53" w:rsidRPr="00D8704C">
        <w:rPr>
          <w:rFonts w:eastAsiaTheme="minorHAnsi"/>
          <w:b/>
          <w:sz w:val="28"/>
          <w:szCs w:val="28"/>
        </w:rPr>
        <w:t>Достигнуты ряд изменений в отношении к собственному здоровью среди населения города. По результатам  социологических исследований среди населения города Ветка:</w:t>
      </w:r>
    </w:p>
    <w:p w:rsidR="00DC198F" w:rsidRPr="00D8704C" w:rsidRDefault="00DC198F" w:rsidP="00872378">
      <w:pPr>
        <w:jc w:val="both"/>
        <w:rPr>
          <w:rFonts w:eastAsiaTheme="minorHAnsi"/>
          <w:sz w:val="28"/>
          <w:szCs w:val="28"/>
        </w:rPr>
      </w:pPr>
    </w:p>
    <w:p w:rsidR="00DC198F" w:rsidRPr="00D8704C" w:rsidRDefault="00DC198F" w:rsidP="00DC198F">
      <w:pPr>
        <w:spacing w:line="192" w:lineRule="auto"/>
        <w:textAlignment w:val="baseline"/>
        <w:rPr>
          <w:sz w:val="28"/>
          <w:szCs w:val="28"/>
        </w:rPr>
      </w:pPr>
      <w:r w:rsidRPr="00D8704C">
        <w:rPr>
          <w:rFonts w:eastAsia="+mn-ea"/>
          <w:bCs/>
          <w:color w:val="000000"/>
          <w:kern w:val="24"/>
          <w:sz w:val="28"/>
          <w:szCs w:val="28"/>
        </w:rPr>
        <w:t xml:space="preserve">на 2,0% увеличение населения, изменившего свой образ жизни </w:t>
      </w:r>
      <w:proofErr w:type="gramStart"/>
      <w:r w:rsidRPr="00D8704C">
        <w:rPr>
          <w:rFonts w:eastAsia="+mn-ea"/>
          <w:bCs/>
          <w:color w:val="000000"/>
          <w:kern w:val="24"/>
          <w:sz w:val="28"/>
          <w:szCs w:val="28"/>
        </w:rPr>
        <w:t>на</w:t>
      </w:r>
      <w:proofErr w:type="gramEnd"/>
      <w:r w:rsidRPr="00D8704C">
        <w:rPr>
          <w:rFonts w:eastAsia="+mn-ea"/>
          <w:bCs/>
          <w:color w:val="000000"/>
          <w:kern w:val="24"/>
          <w:sz w:val="28"/>
          <w:szCs w:val="28"/>
        </w:rPr>
        <w:t xml:space="preserve"> более здоровый</w:t>
      </w:r>
    </w:p>
    <w:p w:rsidR="00DC198F" w:rsidRPr="00D8704C" w:rsidRDefault="00DC198F" w:rsidP="00DC198F">
      <w:pPr>
        <w:spacing w:line="192" w:lineRule="auto"/>
        <w:textAlignment w:val="baseline"/>
        <w:rPr>
          <w:sz w:val="28"/>
          <w:szCs w:val="28"/>
        </w:rPr>
      </w:pPr>
      <w:r w:rsidRPr="00D8704C">
        <w:rPr>
          <w:rFonts w:eastAsia="+mn-ea"/>
          <w:bCs/>
          <w:color w:val="000000"/>
          <w:kern w:val="24"/>
          <w:sz w:val="28"/>
          <w:szCs w:val="28"/>
        </w:rPr>
        <w:t>на 2,8% увеличение лиц систематически занимающихся физической культурой и спортом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Cs/>
          <w:color w:val="000000"/>
          <w:kern w:val="24"/>
          <w:sz w:val="28"/>
          <w:szCs w:val="28"/>
        </w:rPr>
        <w:t xml:space="preserve">на 1,9% увеличилось количество лиц, которые </w:t>
      </w:r>
      <w:proofErr w:type="gramStart"/>
      <w:r w:rsidRPr="00D8704C">
        <w:rPr>
          <w:rFonts w:eastAsia="+mn-ea"/>
          <w:bCs/>
          <w:color w:val="000000"/>
          <w:kern w:val="24"/>
          <w:sz w:val="28"/>
          <w:szCs w:val="28"/>
        </w:rPr>
        <w:t>проводят свободное от работы/учёбы время совершая</w:t>
      </w:r>
      <w:proofErr w:type="gramEnd"/>
      <w:r w:rsidRPr="00D8704C">
        <w:rPr>
          <w:rFonts w:eastAsia="+mn-ea"/>
          <w:bCs/>
          <w:color w:val="000000"/>
          <w:kern w:val="24"/>
          <w:sz w:val="28"/>
          <w:szCs w:val="28"/>
        </w:rPr>
        <w:t xml:space="preserve"> прогулки на свежем воздухе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proofErr w:type="gramStart"/>
      <w:r w:rsidRPr="00D8704C">
        <w:rPr>
          <w:rFonts w:eastAsia="+mn-ea"/>
          <w:bCs/>
          <w:color w:val="000000"/>
          <w:kern w:val="24"/>
          <w:sz w:val="28"/>
          <w:szCs w:val="28"/>
        </w:rPr>
        <w:t>на 2,3% увеличилось количество лиц овладевших навыками самоконтроля (измерение артериального давления.</w:t>
      </w:r>
      <w:proofErr w:type="gramEnd"/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 xml:space="preserve">Организация питания 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        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на 2,9% увеличилось число лиц, которые следят за маркировкой и сроками годности продуктов питания;   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 на 1,7% больше стали использовать йодированную соль;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color w:val="FF0000"/>
          <w:kern w:val="24"/>
          <w:sz w:val="28"/>
          <w:szCs w:val="28"/>
        </w:rPr>
        <w:t>- на 2,1% больше стали включать в ежедневный рацион овощи (свежие, отварные, тушёные);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color w:val="000000"/>
          <w:kern w:val="24"/>
          <w:sz w:val="28"/>
          <w:szCs w:val="28"/>
        </w:rPr>
        <w:t>- на 4,8% больше стали включать в ежедневный рацион фрукты;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D8704C">
        <w:rPr>
          <w:rFonts w:eastAsia="+mn-ea"/>
          <w:color w:val="FF0000"/>
          <w:kern w:val="24"/>
          <w:sz w:val="28"/>
          <w:szCs w:val="28"/>
        </w:rPr>
        <w:t>на 1,5% меньше стали использовать в приготовлении пищи растительное масло;</w:t>
      </w:r>
    </w:p>
    <w:p w:rsidR="00DC198F" w:rsidRPr="00D8704C" w:rsidRDefault="00DC198F" w:rsidP="00DC198F">
      <w:pPr>
        <w:ind w:left="274" w:hanging="274"/>
        <w:textAlignment w:val="baseline"/>
        <w:rPr>
          <w:sz w:val="28"/>
          <w:szCs w:val="28"/>
        </w:rPr>
      </w:pPr>
      <w:r w:rsidRPr="00D8704C">
        <w:rPr>
          <w:rFonts w:eastAsia="+mn-ea"/>
          <w:color w:val="FF0000"/>
          <w:kern w:val="24"/>
          <w:sz w:val="28"/>
          <w:szCs w:val="28"/>
        </w:rPr>
        <w:t>- на 1,8% увеличилось число лиц, которые стараются употреблять в пищу только натуральные продукты;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 xml:space="preserve">Психологический климат в семье 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 xml:space="preserve">- 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на 1,4% увеличилось количество людей, которые  имеют тёплую дружескую атмосферу в семье; 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 на 1,7%  увеличилось количество людей, отмечающих, что в семье отношения равны, все проблемы решаются совместно;  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 на 3,4%  увеличилось количество людей, в семьях которых  в воспитании детей принимают участие оба родителя;</w:t>
      </w:r>
    </w:p>
    <w:p w:rsidR="00DC198F" w:rsidRPr="00D8704C" w:rsidRDefault="00DC198F" w:rsidP="00DC198F">
      <w:pPr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FF0000"/>
          <w:kern w:val="24"/>
          <w:sz w:val="28"/>
          <w:szCs w:val="28"/>
        </w:rPr>
        <w:t>-</w:t>
      </w:r>
      <w:r w:rsidRPr="00D8704C">
        <w:rPr>
          <w:rFonts w:eastAsia="+mn-ea"/>
          <w:color w:val="FF0000"/>
          <w:kern w:val="24"/>
          <w:sz w:val="28"/>
          <w:szCs w:val="28"/>
        </w:rPr>
        <w:t xml:space="preserve"> на 0,7% увеличилось число лиц, которые контролируют своё психическое здоровье.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 xml:space="preserve">Профилактика зависимого поведения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 xml:space="preserve">- 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на 2,4% увеличилось число людей, отказавшихся от курения в текущем году;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 на 1,8%  увеличилось количество людей,  желающих бросить курить;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на 3,9% увеличилось количество </w:t>
      </w:r>
      <w:proofErr w:type="gramStart"/>
      <w:r w:rsidRPr="00D8704C">
        <w:rPr>
          <w:rFonts w:eastAsia="+mn-ea"/>
          <w:color w:val="000000"/>
          <w:kern w:val="24"/>
          <w:sz w:val="28"/>
          <w:szCs w:val="28"/>
        </w:rPr>
        <w:t>людей</w:t>
      </w:r>
      <w:proofErr w:type="gramEnd"/>
      <w:r w:rsidRPr="00D8704C">
        <w:rPr>
          <w:rFonts w:eastAsia="+mn-ea"/>
          <w:color w:val="000000"/>
          <w:kern w:val="24"/>
          <w:sz w:val="28"/>
          <w:szCs w:val="28"/>
        </w:rPr>
        <w:t xml:space="preserve"> не одобряющих курение в общественных местах;  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FF0000"/>
          <w:kern w:val="24"/>
          <w:sz w:val="28"/>
          <w:szCs w:val="28"/>
        </w:rPr>
        <w:t>-</w:t>
      </w:r>
      <w:r w:rsidRPr="00D8704C">
        <w:rPr>
          <w:rFonts w:eastAsia="+mn-ea"/>
          <w:color w:val="FF0000"/>
          <w:kern w:val="24"/>
          <w:sz w:val="28"/>
          <w:szCs w:val="28"/>
        </w:rPr>
        <w:t xml:space="preserve">на 2,0% увеличилось количество людей, которые отрицательно относятся к употреблению наркотиков; 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 xml:space="preserve">на 1,8%  увеличилось количество людей, которые не употребляют пиво; 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>на 2,0% увеличилось число людей, отказавшихся от употребления лёгких вин;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>на 1,9% увеличилось количество людей, отказавшихся от употребления крепких спиртных напитков;</w:t>
      </w:r>
    </w:p>
    <w:p w:rsidR="00DC198F" w:rsidRPr="00D8704C" w:rsidRDefault="00DC198F" w:rsidP="00DC198F">
      <w:pPr>
        <w:kinsoku w:val="0"/>
        <w:overflowPunct w:val="0"/>
        <w:textAlignment w:val="baseline"/>
        <w:rPr>
          <w:sz w:val="28"/>
          <w:szCs w:val="28"/>
        </w:rPr>
      </w:pPr>
      <w:r w:rsidRPr="00D8704C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D8704C">
        <w:rPr>
          <w:rFonts w:eastAsia="+mn-ea"/>
          <w:color w:val="000000"/>
          <w:kern w:val="24"/>
          <w:sz w:val="28"/>
          <w:szCs w:val="28"/>
        </w:rPr>
        <w:t>на 0,8 % снизилось употребление пива до нескольких раз в год.</w:t>
      </w:r>
    </w:p>
    <w:p w:rsidR="00306C53" w:rsidRPr="00D8704C" w:rsidRDefault="00306C53" w:rsidP="00306C53">
      <w:pPr>
        <w:tabs>
          <w:tab w:val="num" w:pos="-142"/>
        </w:tabs>
        <w:kinsoku w:val="0"/>
        <w:overflowPunct w:val="0"/>
        <w:ind w:left="-567"/>
        <w:contextualSpacing/>
        <w:jc w:val="both"/>
        <w:textAlignment w:val="baseline"/>
        <w:rPr>
          <w:sz w:val="28"/>
          <w:szCs w:val="28"/>
        </w:rPr>
      </w:pPr>
    </w:p>
    <w:p w:rsidR="00885D71" w:rsidRDefault="00306C53" w:rsidP="00885D71">
      <w:pPr>
        <w:kinsoku w:val="0"/>
        <w:overflowPunct w:val="0"/>
        <w:contextualSpacing/>
        <w:jc w:val="center"/>
        <w:textAlignment w:val="baseline"/>
        <w:rPr>
          <w:sz w:val="28"/>
          <w:szCs w:val="28"/>
          <w:u w:val="single"/>
        </w:rPr>
      </w:pPr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Проанализировав частное торговое унитарное предприятие «Гончаров и</w:t>
      </w:r>
      <w:proofErr w:type="gramStart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 xml:space="preserve"> К</w:t>
      </w:r>
      <w:proofErr w:type="gramEnd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», торговое унитарное предприятие «</w:t>
      </w:r>
      <w:proofErr w:type="spellStart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ВеткаТорг</w:t>
      </w:r>
      <w:proofErr w:type="spellEnd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», ООО  «</w:t>
      </w:r>
      <w:proofErr w:type="spellStart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Евроопт</w:t>
      </w:r>
      <w:proofErr w:type="spellEnd"/>
      <w:r w:rsidRPr="00306C53">
        <w:rPr>
          <w:rFonts w:eastAsiaTheme="minorHAnsi"/>
          <w:bCs/>
          <w:sz w:val="28"/>
          <w:szCs w:val="28"/>
          <w:u w:val="single"/>
          <w:lang w:eastAsia="en-US"/>
        </w:rPr>
        <w:t>» получаем следующие данные:</w:t>
      </w:r>
      <w:r w:rsidR="00885D71">
        <w:rPr>
          <w:sz w:val="28"/>
          <w:szCs w:val="28"/>
          <w:u w:val="single"/>
        </w:rPr>
        <w:t xml:space="preserve"> </w:t>
      </w:r>
      <w:r w:rsidR="00885D71">
        <w:rPr>
          <w:sz w:val="28"/>
          <w:szCs w:val="28"/>
        </w:rPr>
        <w:t>(данные за 1 полугодие 2022 года смогут предоставить</w:t>
      </w:r>
    </w:p>
    <w:p w:rsidR="00306C53" w:rsidRDefault="00885D71" w:rsidP="00885D71">
      <w:pPr>
        <w:kinsoku w:val="0"/>
        <w:overflowPunct w:val="0"/>
        <w:contextualSpacing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только 10 июля 2022 года)</w:t>
      </w:r>
    </w:p>
    <w:p w:rsidR="00885D71" w:rsidRPr="00885D71" w:rsidRDefault="00885D71" w:rsidP="00885D71">
      <w:pPr>
        <w:kinsoku w:val="0"/>
        <w:overflowPunct w:val="0"/>
        <w:contextualSpacing/>
        <w:jc w:val="center"/>
        <w:textAlignment w:val="baseline"/>
        <w:rPr>
          <w:sz w:val="28"/>
          <w:szCs w:val="28"/>
          <w:u w:val="single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703"/>
        <w:gridCol w:w="1291"/>
        <w:gridCol w:w="1266"/>
        <w:gridCol w:w="1144"/>
        <w:gridCol w:w="1126"/>
        <w:gridCol w:w="2041"/>
      </w:tblGrid>
      <w:tr w:rsidR="00A207F6" w:rsidRPr="00306C53" w:rsidTr="00A207F6">
        <w:tc>
          <w:tcPr>
            <w:tcW w:w="2929" w:type="dxa"/>
            <w:shd w:val="clear" w:color="auto" w:fill="FFC0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Объёмы продаж</w:t>
            </w:r>
          </w:p>
        </w:tc>
        <w:tc>
          <w:tcPr>
            <w:tcW w:w="1297" w:type="dxa"/>
            <w:shd w:val="clear" w:color="auto" w:fill="FFC0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2018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FFC0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2019 г.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2020 г.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C000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2021 г.</w:t>
            </w:r>
          </w:p>
        </w:tc>
        <w:tc>
          <w:tcPr>
            <w:tcW w:w="2092" w:type="dxa"/>
            <w:shd w:val="clear" w:color="auto" w:fill="FFC0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Показатель (разы)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Алкогольная продукция (декалитры)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51656.83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45264.95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30070.4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30061.0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Снижение 0,9</w:t>
            </w:r>
            <w:r w:rsidRPr="00306C53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Продажа табачных изделий (</w:t>
            </w:r>
            <w:proofErr w:type="spellStart"/>
            <w:proofErr w:type="gramStart"/>
            <w:r w:rsidRPr="00306C53">
              <w:rPr>
                <w:rFonts w:eastAsiaTheme="minorEastAsia"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306C53">
              <w:rPr>
                <w:rFonts w:eastAsiaTheme="minorEastAsia"/>
                <w:bCs/>
                <w:sz w:val="28"/>
                <w:szCs w:val="28"/>
              </w:rPr>
              <w:t>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10636.7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7253.7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5270.0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5119.1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Снижение 0,9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Продажа свежих овощей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130.5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134.8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241.7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254.9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Рост 1,</w:t>
            </w:r>
            <w:r>
              <w:rPr>
                <w:rFonts w:eastAsiaTheme="minorEastAsia"/>
                <w:bCs/>
                <w:sz w:val="28"/>
                <w:szCs w:val="28"/>
              </w:rPr>
              <w:t>0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Свежие фрукты, орехи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184.0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189.3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190.1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201.2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Рост 1,0</w:t>
            </w:r>
            <w:r>
              <w:rPr>
                <w:rFonts w:eastAsiaTheme="minorEastAsia"/>
                <w:bCs/>
                <w:sz w:val="28"/>
                <w:szCs w:val="28"/>
              </w:rPr>
              <w:t>5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Рыбная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52.1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41.9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53.5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55.7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Рост 1,0</w:t>
            </w:r>
            <w:r>
              <w:rPr>
                <w:rFonts w:eastAsiaTheme="minorEastAsia"/>
                <w:bCs/>
                <w:sz w:val="28"/>
                <w:szCs w:val="28"/>
              </w:rPr>
              <w:t>4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Мясная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344.6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332.6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349.7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367.5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A207F6">
            <w:pPr>
              <w:tabs>
                <w:tab w:val="right" w:pos="2726"/>
              </w:tabs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Рост 1,0</w:t>
            </w:r>
            <w:r>
              <w:rPr>
                <w:rFonts w:eastAsiaTheme="minorEastAsia"/>
                <w:bCs/>
                <w:sz w:val="28"/>
                <w:szCs w:val="28"/>
              </w:rPr>
              <w:t>5</w:t>
            </w:r>
            <w:r w:rsidRPr="00306C53">
              <w:rPr>
                <w:rFonts w:eastAsiaTheme="minorEastAsia"/>
                <w:bCs/>
                <w:sz w:val="28"/>
                <w:szCs w:val="28"/>
              </w:rPr>
              <w:tab/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Растительное масло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64.8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51.7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65.0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9B36ED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66.5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Рост 1,0</w:t>
            </w:r>
            <w:r w:rsidR="009B36ED">
              <w:rPr>
                <w:rFonts w:eastAsiaTheme="minorEastAsia"/>
                <w:bCs/>
                <w:sz w:val="28"/>
                <w:szCs w:val="28"/>
              </w:rPr>
              <w:t>2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Сливочное масло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7.6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6.5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9B36ED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6.1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9B36ED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Снижение 0,</w:t>
            </w:r>
            <w:r w:rsidR="009B36ED">
              <w:rPr>
                <w:rFonts w:eastAsiaTheme="minorEastAsia"/>
                <w:bCs/>
                <w:sz w:val="28"/>
                <w:szCs w:val="28"/>
              </w:rPr>
              <w:t>9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Соль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7.3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5.6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9B36ED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5.2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9B36ED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Снижение 0,</w:t>
            </w:r>
            <w:r w:rsidR="009B36ED">
              <w:rPr>
                <w:rFonts w:eastAsiaTheme="minorEastAsia"/>
                <w:bCs/>
                <w:sz w:val="28"/>
                <w:szCs w:val="28"/>
              </w:rPr>
              <w:t>9</w:t>
            </w:r>
          </w:p>
        </w:tc>
      </w:tr>
      <w:tr w:rsidR="00A207F6" w:rsidRPr="00306C53" w:rsidTr="00A207F6">
        <w:tc>
          <w:tcPr>
            <w:tcW w:w="2929" w:type="dxa"/>
            <w:shd w:val="clear" w:color="auto" w:fill="92D05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Сахар (т)</w:t>
            </w:r>
          </w:p>
        </w:tc>
        <w:tc>
          <w:tcPr>
            <w:tcW w:w="1297" w:type="dxa"/>
            <w:shd w:val="clear" w:color="auto" w:fill="00B0F0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12,7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11,9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A207F6" w:rsidP="00306C53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11,1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A207F6" w:rsidRPr="00306C53" w:rsidRDefault="009B36ED" w:rsidP="00A207F6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10.7</w:t>
            </w:r>
          </w:p>
        </w:tc>
        <w:tc>
          <w:tcPr>
            <w:tcW w:w="2092" w:type="dxa"/>
            <w:shd w:val="clear" w:color="auto" w:fill="FFFF00"/>
          </w:tcPr>
          <w:p w:rsidR="00A207F6" w:rsidRPr="00306C53" w:rsidRDefault="00A207F6" w:rsidP="009B36ED">
            <w:pPr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306C53">
              <w:rPr>
                <w:rFonts w:eastAsiaTheme="minorEastAsia"/>
                <w:bCs/>
                <w:sz w:val="28"/>
                <w:szCs w:val="28"/>
              </w:rPr>
              <w:t>Снижение 0,</w:t>
            </w:r>
            <w:r w:rsidR="009B36ED">
              <w:rPr>
                <w:rFonts w:eastAsiaTheme="minorEastAsia"/>
                <w:bCs/>
                <w:sz w:val="28"/>
                <w:szCs w:val="28"/>
              </w:rPr>
              <w:t>9</w:t>
            </w:r>
          </w:p>
        </w:tc>
      </w:tr>
    </w:tbl>
    <w:p w:rsidR="00306C53" w:rsidRDefault="00306C53" w:rsidP="00306C53">
      <w:pPr>
        <w:kinsoku w:val="0"/>
        <w:overflowPunct w:val="0"/>
        <w:ind w:left="-567"/>
        <w:contextualSpacing/>
        <w:jc w:val="both"/>
        <w:textAlignment w:val="baseline"/>
        <w:rPr>
          <w:sz w:val="28"/>
          <w:szCs w:val="28"/>
        </w:rPr>
      </w:pPr>
    </w:p>
    <w:p w:rsidR="00FD0909" w:rsidRPr="00306C53" w:rsidRDefault="00FD0909" w:rsidP="00306C53">
      <w:pPr>
        <w:kinsoku w:val="0"/>
        <w:overflowPunct w:val="0"/>
        <w:ind w:left="-567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885D7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306C53" w:rsidRPr="00306C53" w:rsidRDefault="00306C53" w:rsidP="00306C53">
      <w:pPr>
        <w:kinsoku w:val="0"/>
        <w:overflowPunct w:val="0"/>
        <w:ind w:left="-567"/>
        <w:contextualSpacing/>
        <w:jc w:val="both"/>
        <w:textAlignment w:val="baseline"/>
        <w:rPr>
          <w:sz w:val="28"/>
          <w:szCs w:val="28"/>
        </w:rPr>
      </w:pPr>
    </w:p>
    <w:p w:rsidR="00FD0909" w:rsidRPr="00306C53" w:rsidRDefault="00FD0909" w:rsidP="00306C53">
      <w:pPr>
        <w:kinsoku w:val="0"/>
        <w:overflowPunct w:val="0"/>
        <w:ind w:left="-142"/>
        <w:contextualSpacing/>
        <w:jc w:val="center"/>
        <w:textAlignment w:val="baseline"/>
        <w:rPr>
          <w:sz w:val="28"/>
          <w:szCs w:val="28"/>
        </w:rPr>
      </w:pPr>
      <w:r w:rsidRPr="0055164C">
        <w:rPr>
          <w:noProof/>
        </w:rPr>
        <w:lastRenderedPageBreak/>
        <w:drawing>
          <wp:inline distT="0" distB="0" distL="0" distR="0" wp14:anchorId="5C53E909" wp14:editId="1A1FED64">
            <wp:extent cx="4705350" cy="2362200"/>
            <wp:effectExtent l="19050" t="0" r="1905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06C53" w:rsidRPr="00306C53" w:rsidRDefault="00306C53" w:rsidP="009A4509">
      <w:pPr>
        <w:kinsoku w:val="0"/>
        <w:overflowPunct w:val="0"/>
        <w:ind w:firstLine="567"/>
        <w:contextualSpacing/>
        <w:jc w:val="both"/>
        <w:textAlignment w:val="baseline"/>
        <w:rPr>
          <w:rFonts w:eastAsia="Calibri"/>
          <w:b/>
          <w:sz w:val="28"/>
          <w:szCs w:val="28"/>
          <w:lang w:eastAsia="en-US"/>
        </w:rPr>
      </w:pPr>
      <w:r w:rsidRPr="00306C53">
        <w:rPr>
          <w:b/>
          <w:sz w:val="28"/>
          <w:szCs w:val="28"/>
        </w:rPr>
        <w:t xml:space="preserve">2. </w:t>
      </w:r>
      <w:r w:rsidRPr="00306C53">
        <w:rPr>
          <w:rFonts w:eastAsia="Calibri"/>
          <w:b/>
          <w:sz w:val="28"/>
          <w:szCs w:val="28"/>
          <w:lang w:eastAsia="en-US"/>
        </w:rPr>
        <w:t xml:space="preserve">Межведомственные информационные проекты «Здоровая школа», «Здоровый класс», «Школа – территория здоровья» (далее «Здоровая школа») на территории Ветковского района реализуются с 2017 года. </w:t>
      </w:r>
    </w:p>
    <w:p w:rsidR="00306C53" w:rsidRPr="00885D71" w:rsidRDefault="00885D71" w:rsidP="00885D71">
      <w:pPr>
        <w:ind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proofErr w:type="gramStart"/>
      <w:r w:rsidR="00306C53" w:rsidRPr="00306C53">
        <w:rPr>
          <w:rFonts w:eastAsia="Calibri"/>
          <w:sz w:val="28"/>
          <w:szCs w:val="28"/>
          <w:lang w:eastAsia="en-US"/>
        </w:rPr>
        <w:t xml:space="preserve">В настоящее время в проектах </w:t>
      </w:r>
      <w:r w:rsidRPr="00885D71">
        <w:rPr>
          <w:rFonts w:eastAsia="Calibri"/>
          <w:sz w:val="28"/>
          <w:szCs w:val="28"/>
          <w:lang w:eastAsia="en-US"/>
        </w:rPr>
        <w:t xml:space="preserve">участвуют </w:t>
      </w:r>
      <w:r w:rsidRPr="00885D71">
        <w:rPr>
          <w:rFonts w:eastAsia="Calibri"/>
          <w:b/>
          <w:sz w:val="28"/>
          <w:szCs w:val="28"/>
          <w:lang w:eastAsia="en-US"/>
        </w:rPr>
        <w:t>11</w:t>
      </w:r>
      <w:r w:rsidRPr="00885D71">
        <w:rPr>
          <w:rFonts w:eastAsia="Calibri"/>
          <w:sz w:val="28"/>
          <w:szCs w:val="28"/>
          <w:lang w:eastAsia="en-US"/>
        </w:rPr>
        <w:t xml:space="preserve">  (за 2021 года включено 2 учреждения образования:</w:t>
      </w:r>
      <w:proofErr w:type="gramEnd"/>
      <w:r w:rsidRPr="00885D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885D71">
        <w:rPr>
          <w:rFonts w:eastAsia="Calibri"/>
          <w:sz w:val="28"/>
          <w:szCs w:val="28"/>
          <w:lang w:eastAsia="en-US"/>
        </w:rPr>
        <w:t>ГУО «</w:t>
      </w:r>
      <w:proofErr w:type="spellStart"/>
      <w:r w:rsidRPr="00885D71">
        <w:rPr>
          <w:rFonts w:eastAsia="Calibri"/>
          <w:sz w:val="28"/>
          <w:szCs w:val="28"/>
          <w:lang w:eastAsia="en-US"/>
        </w:rPr>
        <w:t>Хальчанская</w:t>
      </w:r>
      <w:proofErr w:type="spellEnd"/>
      <w:r w:rsidRPr="00885D71">
        <w:rPr>
          <w:rFonts w:eastAsia="Calibri"/>
          <w:sz w:val="28"/>
          <w:szCs w:val="28"/>
          <w:lang w:eastAsia="en-US"/>
        </w:rPr>
        <w:t xml:space="preserve"> БШ», ГУО «</w:t>
      </w:r>
      <w:proofErr w:type="spellStart"/>
      <w:r w:rsidRPr="00885D71">
        <w:rPr>
          <w:rFonts w:eastAsia="Calibri"/>
          <w:sz w:val="28"/>
          <w:szCs w:val="28"/>
          <w:lang w:eastAsia="en-US"/>
        </w:rPr>
        <w:t>Неглюбская</w:t>
      </w:r>
      <w:proofErr w:type="spellEnd"/>
      <w:r w:rsidRPr="00885D71">
        <w:rPr>
          <w:rFonts w:eastAsia="Calibri"/>
          <w:sz w:val="28"/>
          <w:szCs w:val="28"/>
          <w:lang w:eastAsia="en-US"/>
        </w:rPr>
        <w:t xml:space="preserve"> СШ») учреждений общего среднего образования (68% от общего количества школ).</w:t>
      </w:r>
      <w:proofErr w:type="gramEnd"/>
      <w:r w:rsidRPr="00885D71">
        <w:rPr>
          <w:rFonts w:eastAsia="Calibri"/>
          <w:sz w:val="28"/>
          <w:szCs w:val="28"/>
          <w:lang w:eastAsia="en-US"/>
        </w:rPr>
        <w:t xml:space="preserve"> Совместным приказом ЦГЭ, РОО, ЦРБ от </w:t>
      </w:r>
      <w:r w:rsidRPr="00885D71">
        <w:rPr>
          <w:sz w:val="28"/>
          <w:szCs w:val="28"/>
        </w:rPr>
        <w:t>26.06.2017 г. № 56/470/220  (изменения от 23.04.21 г. № 62-О/229/257) «О</w:t>
      </w:r>
      <w:r w:rsidRPr="00885D71">
        <w:rPr>
          <w:rFonts w:eastAsia="Calibri"/>
          <w:sz w:val="28"/>
          <w:szCs w:val="28"/>
          <w:lang w:eastAsia="en-US"/>
        </w:rPr>
        <w:t xml:space="preserve"> создании на территории Ветковского района Базы данных учреждений образования, принимающих участие в реализации информационного проекта» сформирована и актуализируется база данных учреждений – участников проекта с </w:t>
      </w:r>
      <w:r>
        <w:rPr>
          <w:rFonts w:eastAsia="Calibri"/>
          <w:sz w:val="28"/>
          <w:szCs w:val="28"/>
          <w:lang w:eastAsia="en-US"/>
        </w:rPr>
        <w:t xml:space="preserve">дифференциацией по ступеням. </w:t>
      </w:r>
      <w:r w:rsidR="00306C53" w:rsidRPr="00306C53">
        <w:rPr>
          <w:rFonts w:eastAsia="Calibri"/>
          <w:sz w:val="28"/>
          <w:szCs w:val="28"/>
          <w:lang w:eastAsia="en-US"/>
        </w:rPr>
        <w:t xml:space="preserve">    </w:t>
      </w:r>
    </w:p>
    <w:p w:rsidR="00306C53" w:rsidRPr="00306C53" w:rsidRDefault="00306C53" w:rsidP="009A4509">
      <w:pPr>
        <w:jc w:val="both"/>
        <w:textAlignment w:val="baseline"/>
        <w:rPr>
          <w:sz w:val="28"/>
          <w:szCs w:val="28"/>
        </w:rPr>
      </w:pPr>
      <w:r w:rsidRPr="00306C53">
        <w:rPr>
          <w:color w:val="000000"/>
          <w:kern w:val="24"/>
          <w:sz w:val="28"/>
          <w:szCs w:val="28"/>
        </w:rPr>
        <w:t xml:space="preserve">         Проанализировав полученные результаты при оценке уровня знаний, навыков и умений учащихся в области здоровья по итогам учебного года установлено: </w:t>
      </w:r>
    </w:p>
    <w:p w:rsidR="00306C53" w:rsidRPr="00306C53" w:rsidRDefault="00306C53" w:rsidP="009A4509">
      <w:pPr>
        <w:jc w:val="both"/>
        <w:textAlignment w:val="baseline"/>
        <w:rPr>
          <w:color w:val="000000"/>
          <w:kern w:val="24"/>
          <w:sz w:val="28"/>
          <w:szCs w:val="28"/>
        </w:rPr>
      </w:pPr>
      <w:r w:rsidRPr="00306C53">
        <w:rPr>
          <w:color w:val="000000"/>
          <w:kern w:val="24"/>
          <w:sz w:val="28"/>
          <w:szCs w:val="28"/>
        </w:rPr>
        <w:tab/>
        <w:t>-активную заинтересованность и положительное отношение к реализации  мероприятий проекта среди учащихся –83%, среди законных представителей – 95%, педагогов – 100%;</w:t>
      </w:r>
    </w:p>
    <w:p w:rsidR="00306C53" w:rsidRPr="00306C53" w:rsidRDefault="00306C53" w:rsidP="009A4509">
      <w:pPr>
        <w:jc w:val="both"/>
        <w:textAlignment w:val="baseline"/>
        <w:rPr>
          <w:color w:val="000000"/>
          <w:kern w:val="24"/>
          <w:sz w:val="28"/>
          <w:szCs w:val="28"/>
        </w:rPr>
      </w:pPr>
      <w:r w:rsidRPr="00306C53">
        <w:rPr>
          <w:color w:val="000000"/>
          <w:kern w:val="24"/>
          <w:sz w:val="28"/>
          <w:szCs w:val="28"/>
        </w:rPr>
        <w:tab/>
        <w:t xml:space="preserve">-98% учащихся знают основные понятия здоровья, основополагающие принципы  здорового образа жизни и средства его формирования; </w:t>
      </w:r>
    </w:p>
    <w:p w:rsidR="00306C53" w:rsidRPr="00306C53" w:rsidRDefault="00306C53" w:rsidP="009A4509">
      <w:pPr>
        <w:jc w:val="both"/>
        <w:textAlignment w:val="baseline"/>
        <w:rPr>
          <w:color w:val="000000"/>
          <w:kern w:val="24"/>
          <w:sz w:val="28"/>
          <w:szCs w:val="28"/>
        </w:rPr>
      </w:pPr>
      <w:r w:rsidRPr="00306C53">
        <w:rPr>
          <w:color w:val="000000"/>
          <w:kern w:val="24"/>
          <w:sz w:val="28"/>
          <w:szCs w:val="28"/>
        </w:rPr>
        <w:tab/>
        <w:t>-88% умеют применять субъективные и объективные показатели для оценки индивидуального здоровья;</w:t>
      </w:r>
    </w:p>
    <w:p w:rsidR="00306C53" w:rsidRPr="00306C53" w:rsidRDefault="00306C53" w:rsidP="009A4509">
      <w:pPr>
        <w:jc w:val="both"/>
        <w:textAlignment w:val="baseline"/>
        <w:rPr>
          <w:sz w:val="28"/>
          <w:szCs w:val="28"/>
        </w:rPr>
      </w:pPr>
      <w:r w:rsidRPr="00306C53">
        <w:rPr>
          <w:color w:val="000000"/>
          <w:kern w:val="24"/>
          <w:sz w:val="28"/>
          <w:szCs w:val="28"/>
        </w:rPr>
        <w:tab/>
        <w:t>-98% владеют навыками сохранения и укрепления здоровья.</w:t>
      </w:r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 xml:space="preserve">Совместно со специалистами отдела образования, спорта и туризма Ветковского райисполкома проведена ревизия оценки деятельности учреждений образования для определения уровня функционирования информационного проекта «Школа-территория здоровья».  С баллами выше 85 определено 6 учреждений образования. </w:t>
      </w:r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 xml:space="preserve">Выполнение первого этапа оценки эффективности реализации проекта «Школа – территория здоровья» </w:t>
      </w:r>
      <w:proofErr w:type="gramStart"/>
      <w:r w:rsidRPr="00885D71">
        <w:rPr>
          <w:rFonts w:eastAsia="Calibri"/>
          <w:sz w:val="28"/>
          <w:szCs w:val="28"/>
          <w:lang w:eastAsia="en-US"/>
        </w:rPr>
        <w:t>завершён</w:t>
      </w:r>
      <w:proofErr w:type="gramEnd"/>
      <w:r w:rsidRPr="00885D71">
        <w:rPr>
          <w:rFonts w:eastAsia="Calibri"/>
          <w:sz w:val="28"/>
          <w:szCs w:val="28"/>
          <w:lang w:eastAsia="en-US"/>
        </w:rPr>
        <w:t xml:space="preserve"> в 11 учреждениях образования. Заполненные карты  предоставлены в Ветковский </w:t>
      </w:r>
      <w:proofErr w:type="gramStart"/>
      <w:r w:rsidRPr="00885D71">
        <w:rPr>
          <w:rFonts w:eastAsia="Calibri"/>
          <w:sz w:val="28"/>
          <w:szCs w:val="28"/>
          <w:lang w:eastAsia="en-US"/>
        </w:rPr>
        <w:t>районный</w:t>
      </w:r>
      <w:proofErr w:type="gramEnd"/>
      <w:r w:rsidRPr="00885D71">
        <w:rPr>
          <w:rFonts w:eastAsia="Calibri"/>
          <w:sz w:val="28"/>
          <w:szCs w:val="28"/>
          <w:lang w:eastAsia="en-US"/>
        </w:rPr>
        <w:t xml:space="preserve"> ЦГЭ.</w:t>
      </w:r>
    </w:p>
    <w:p w:rsidR="00885D71" w:rsidRPr="00885D71" w:rsidRDefault="00885D71" w:rsidP="00885D71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lastRenderedPageBreak/>
        <w:t xml:space="preserve">Организация и проведение межведомственного семинара «О реализации информационного проекта «Школа-территория здоровья» </w:t>
      </w:r>
      <w:proofErr w:type="gramStart"/>
      <w:r w:rsidRPr="00885D71">
        <w:rPr>
          <w:rFonts w:eastAsia="Calibri"/>
          <w:sz w:val="28"/>
          <w:szCs w:val="28"/>
          <w:lang w:eastAsia="en-US"/>
        </w:rPr>
        <w:t>согласно плана</w:t>
      </w:r>
      <w:proofErr w:type="gramEnd"/>
      <w:r w:rsidRPr="00885D71">
        <w:rPr>
          <w:rFonts w:eastAsia="Calibri"/>
          <w:sz w:val="28"/>
          <w:szCs w:val="28"/>
          <w:lang w:eastAsia="en-US"/>
        </w:rPr>
        <w:t xml:space="preserve"> запланирована на август месяц 2022 года на базе ГУО «Гимназия г. Ветки» с присутствием директоров учреждений образования. </w:t>
      </w:r>
    </w:p>
    <w:p w:rsidR="00885D71" w:rsidRPr="00885D71" w:rsidRDefault="00885D71" w:rsidP="00885D71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885D71">
        <w:rPr>
          <w:rFonts w:eastAsia="Calibri"/>
          <w:sz w:val="28"/>
          <w:szCs w:val="28"/>
          <w:lang w:eastAsia="en-US"/>
        </w:rPr>
        <w:t xml:space="preserve">Итоги реализации проектов, в том числе с выборочной оценки динамики состояния здоровья участников проекта, рассматривались на: заседании РИК; на заседании Совета отдела образовании «О развитии </w:t>
      </w:r>
      <w:proofErr w:type="spellStart"/>
      <w:r w:rsidRPr="00885D71">
        <w:rPr>
          <w:rFonts w:eastAsia="Calibri"/>
          <w:sz w:val="28"/>
          <w:szCs w:val="28"/>
          <w:lang w:eastAsia="en-US"/>
        </w:rPr>
        <w:t>здоровьесберегающей</w:t>
      </w:r>
      <w:proofErr w:type="spellEnd"/>
      <w:r w:rsidRPr="00885D71">
        <w:rPr>
          <w:rFonts w:eastAsia="Calibri"/>
          <w:sz w:val="28"/>
          <w:szCs w:val="28"/>
          <w:lang w:eastAsia="en-US"/>
        </w:rPr>
        <w:t xml:space="preserve"> среды в учреждениях образования Ветковского райисполкома» рассмотрен вопрос о реализации межведомственного проекта  в учреждениях образования, с озвучиванием положительных примеров и объявлением желающих учреждений образования принять участие в данном проекте.</w:t>
      </w:r>
      <w:proofErr w:type="gramEnd"/>
    </w:p>
    <w:p w:rsidR="00885D71" w:rsidRPr="00885D71" w:rsidRDefault="00885D71" w:rsidP="00885D71">
      <w:pPr>
        <w:tabs>
          <w:tab w:val="left" w:pos="567"/>
          <w:tab w:val="left" w:pos="709"/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>- 24.01.22 г. с медицинскими работниками по вопросам реализации информационного проекта на закреплённых территориях.</w:t>
      </w:r>
    </w:p>
    <w:p w:rsidR="00885D71" w:rsidRPr="00885D71" w:rsidRDefault="00885D71" w:rsidP="00885D7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85D71">
        <w:rPr>
          <w:sz w:val="28"/>
          <w:szCs w:val="28"/>
        </w:rPr>
        <w:t xml:space="preserve">На заседании </w:t>
      </w:r>
      <w:proofErr w:type="spellStart"/>
      <w:r w:rsidRPr="00885D71">
        <w:rPr>
          <w:sz w:val="28"/>
          <w:szCs w:val="28"/>
        </w:rPr>
        <w:t>медико</w:t>
      </w:r>
      <w:proofErr w:type="spellEnd"/>
      <w:r w:rsidRPr="00885D71">
        <w:rPr>
          <w:sz w:val="28"/>
          <w:szCs w:val="28"/>
        </w:rPr>
        <w:t xml:space="preserve"> – санитарного Совета при главном враче </w:t>
      </w:r>
      <w:proofErr w:type="spellStart"/>
      <w:r w:rsidRPr="00885D71">
        <w:rPr>
          <w:sz w:val="28"/>
          <w:szCs w:val="28"/>
        </w:rPr>
        <w:t>Ветковской</w:t>
      </w:r>
      <w:proofErr w:type="spellEnd"/>
      <w:r w:rsidRPr="00885D71">
        <w:rPr>
          <w:sz w:val="28"/>
          <w:szCs w:val="28"/>
        </w:rPr>
        <w:t xml:space="preserve"> ЦРБ заслушан вопрос о реализации информационного проекта, в том числе об участии медицинских работников (Решение от </w:t>
      </w:r>
      <w:r w:rsidRPr="00885D71">
        <w:rPr>
          <w:spacing w:val="9"/>
          <w:sz w:val="28"/>
          <w:szCs w:val="28"/>
          <w:shd w:val="clear" w:color="auto" w:fill="FFFFFF"/>
        </w:rPr>
        <w:t xml:space="preserve"> 23.02.22 г. №55</w:t>
      </w:r>
      <w:r w:rsidRPr="00885D71">
        <w:rPr>
          <w:sz w:val="28"/>
          <w:szCs w:val="28"/>
        </w:rPr>
        <w:t xml:space="preserve"> </w:t>
      </w:r>
      <w:r w:rsidRPr="00885D71">
        <w:rPr>
          <w:spacing w:val="9"/>
          <w:sz w:val="28"/>
          <w:szCs w:val="28"/>
          <w:shd w:val="clear" w:color="auto" w:fill="FFFFFF"/>
        </w:rPr>
        <w:t>«Об итогах деятельности организаций здравоохранения по разделу ФЗОЖ.</w:t>
      </w:r>
      <w:proofErr w:type="gramEnd"/>
      <w:r w:rsidRPr="00885D71">
        <w:rPr>
          <w:spacing w:val="9"/>
          <w:sz w:val="28"/>
          <w:szCs w:val="28"/>
          <w:shd w:val="clear" w:color="auto" w:fill="FFFFFF"/>
        </w:rPr>
        <w:t xml:space="preserve"> </w:t>
      </w:r>
      <w:proofErr w:type="gramStart"/>
      <w:r w:rsidRPr="00885D71">
        <w:rPr>
          <w:spacing w:val="9"/>
          <w:sz w:val="28"/>
          <w:szCs w:val="28"/>
          <w:shd w:val="clear" w:color="auto" w:fill="FFFFFF"/>
        </w:rPr>
        <w:t>Реализация профилактических проектов»).</w:t>
      </w:r>
      <w:proofErr w:type="gramEnd"/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>Информирование местных исполнительных и распорядительных органов о ходе реализации проекта «Школа – территория здоровья»:</w:t>
      </w:r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>- от 28.02.22 г. №820 «О реализации профилактических проектов на территории Ветковского района»;</w:t>
      </w:r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 xml:space="preserve">В ходе реализации проекта вся информация, а также информационный материал размещается на сайте Ветковского районного ЦГЭ, на сайтах учреждений образования. За истёкший период 2022 года на сайте Ветковского районного ЦГЭ размещено 3 информации, за истёкший период 2021 года – 3 информации; по ведомственным радиоточкам озвучено за 2022 год 4 информации (6 трансляций), за истёкший период 2021 года – 4 информации (8 трансляций). </w:t>
      </w:r>
    </w:p>
    <w:p w:rsidR="00885D71" w:rsidRPr="00885D71" w:rsidRDefault="00885D71" w:rsidP="00885D71">
      <w:pPr>
        <w:tabs>
          <w:tab w:val="left" w:pos="326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rFonts w:eastAsia="Calibri"/>
          <w:sz w:val="28"/>
          <w:szCs w:val="28"/>
          <w:lang w:eastAsia="en-US"/>
        </w:rPr>
        <w:t xml:space="preserve">Мероприятия по реализации проекта проводятся одновременно с мероприятиями по формированию </w:t>
      </w:r>
      <w:proofErr w:type="spellStart"/>
      <w:r w:rsidRPr="00885D71">
        <w:rPr>
          <w:rFonts w:eastAsia="Calibri"/>
          <w:sz w:val="28"/>
          <w:szCs w:val="28"/>
          <w:lang w:eastAsia="en-US"/>
        </w:rPr>
        <w:t>здоровьесберегающей</w:t>
      </w:r>
      <w:proofErr w:type="spellEnd"/>
      <w:r w:rsidRPr="00885D71">
        <w:rPr>
          <w:rFonts w:eastAsia="Calibri"/>
          <w:sz w:val="28"/>
          <w:szCs w:val="28"/>
          <w:lang w:eastAsia="en-US"/>
        </w:rPr>
        <w:t xml:space="preserve"> среды в учреждениях образования и формированию ЗОЖ, предупреждению и профилактике пьянства, алкоголизма, наркомании и потребления табачного сырья и табачных изделий среди учащихся. </w:t>
      </w:r>
    </w:p>
    <w:p w:rsidR="00885D71" w:rsidRPr="00885D71" w:rsidRDefault="00885D71" w:rsidP="00885D71">
      <w:pPr>
        <w:ind w:firstLine="709"/>
        <w:contextualSpacing/>
        <w:jc w:val="both"/>
        <w:rPr>
          <w:sz w:val="28"/>
          <w:szCs w:val="28"/>
        </w:rPr>
      </w:pPr>
      <w:r w:rsidRPr="00885D71">
        <w:rPr>
          <w:sz w:val="28"/>
          <w:szCs w:val="28"/>
        </w:rPr>
        <w:t xml:space="preserve">В соответствии с предложениями Ветковского районного ЦГЭ в учреждениях, задействованных в проекте, проводится </w:t>
      </w:r>
      <w:proofErr w:type="spellStart"/>
      <w:r w:rsidRPr="00885D71">
        <w:rPr>
          <w:sz w:val="28"/>
          <w:szCs w:val="28"/>
        </w:rPr>
        <w:t>самоаудит</w:t>
      </w:r>
      <w:proofErr w:type="spellEnd"/>
      <w:r w:rsidRPr="00885D71">
        <w:rPr>
          <w:sz w:val="28"/>
          <w:szCs w:val="28"/>
        </w:rPr>
        <w:t>, который включает в себя: текущий контроль и оценка гигиенических показателей среды, состояния здоровья учащихся, уровня их знаний, навыков и умений согласно направлениям.</w:t>
      </w:r>
    </w:p>
    <w:p w:rsidR="00885D71" w:rsidRPr="00885D71" w:rsidRDefault="00885D71" w:rsidP="00885D71">
      <w:pPr>
        <w:ind w:firstLine="709"/>
        <w:contextualSpacing/>
        <w:jc w:val="both"/>
        <w:rPr>
          <w:sz w:val="28"/>
          <w:szCs w:val="28"/>
        </w:rPr>
      </w:pPr>
      <w:r w:rsidRPr="00885D71">
        <w:rPr>
          <w:sz w:val="28"/>
          <w:szCs w:val="28"/>
        </w:rPr>
        <w:t xml:space="preserve"> Анализ состояния здоровья учащихся проводится по результатам ежегодных  медицинских осмотров. В начале учебного года медицинскими работниками </w:t>
      </w:r>
      <w:proofErr w:type="spellStart"/>
      <w:r w:rsidRPr="00885D71">
        <w:rPr>
          <w:sz w:val="28"/>
          <w:szCs w:val="28"/>
        </w:rPr>
        <w:t>Ветковской</w:t>
      </w:r>
      <w:proofErr w:type="spellEnd"/>
      <w:r w:rsidRPr="00885D71">
        <w:rPr>
          <w:sz w:val="28"/>
          <w:szCs w:val="28"/>
        </w:rPr>
        <w:t xml:space="preserve"> ЦРБ проведена оценка уровня здоровья участников проекта. </w:t>
      </w:r>
      <w:proofErr w:type="spellStart"/>
      <w:r w:rsidRPr="00885D71">
        <w:rPr>
          <w:sz w:val="28"/>
          <w:szCs w:val="28"/>
        </w:rPr>
        <w:t>Пофамильно</w:t>
      </w:r>
      <w:proofErr w:type="spellEnd"/>
      <w:r w:rsidRPr="00885D71">
        <w:rPr>
          <w:sz w:val="28"/>
          <w:szCs w:val="28"/>
        </w:rPr>
        <w:t xml:space="preserve"> составлены списки учащихся с внесением данных о группе здоровья и выставленных диагнозов. В конце учебного года </w:t>
      </w:r>
      <w:r w:rsidRPr="00885D71">
        <w:rPr>
          <w:sz w:val="28"/>
          <w:szCs w:val="28"/>
        </w:rPr>
        <w:lastRenderedPageBreak/>
        <w:t xml:space="preserve">проводится оценка состояния здоровья учащихся. По контролируемым параметрам состояние здоровья стабильно (контролируемые параметры определяются на районном уровне совместно с педиатром). </w:t>
      </w:r>
    </w:p>
    <w:p w:rsidR="00885D71" w:rsidRPr="00885D71" w:rsidRDefault="00885D71" w:rsidP="00885D71">
      <w:pPr>
        <w:ind w:firstLine="567"/>
        <w:jc w:val="both"/>
        <w:rPr>
          <w:sz w:val="28"/>
          <w:szCs w:val="28"/>
        </w:rPr>
      </w:pPr>
      <w:r w:rsidRPr="00885D71">
        <w:rPr>
          <w:sz w:val="28"/>
          <w:szCs w:val="28"/>
        </w:rPr>
        <w:t xml:space="preserve">Оценка состояния здоровья детского населения и итоги реализации межведомственного информационного проекта «Школа </w:t>
      </w:r>
      <w:proofErr w:type="gramStart"/>
      <w:r w:rsidRPr="00885D71">
        <w:rPr>
          <w:sz w:val="28"/>
          <w:szCs w:val="28"/>
        </w:rPr>
        <w:t>-т</w:t>
      </w:r>
      <w:proofErr w:type="gramEnd"/>
      <w:r w:rsidRPr="00885D71">
        <w:rPr>
          <w:sz w:val="28"/>
          <w:szCs w:val="28"/>
        </w:rPr>
        <w:t>ерритория здоровья», а также предлагаемые мероприятия включена в ежегодный информационный бюллетень «Здоровье народа».</w:t>
      </w:r>
    </w:p>
    <w:p w:rsidR="00885D71" w:rsidRPr="00885D71" w:rsidRDefault="00885D71" w:rsidP="00885D71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85D71">
        <w:rPr>
          <w:sz w:val="28"/>
          <w:szCs w:val="28"/>
        </w:rPr>
        <w:t xml:space="preserve">Оценка работы учреждения по формированию ЗОЖ, в том числе по </w:t>
      </w:r>
      <w:r w:rsidRPr="00885D71">
        <w:rPr>
          <w:rFonts w:eastAsia="Calibri"/>
          <w:sz w:val="28"/>
          <w:szCs w:val="28"/>
          <w:lang w:eastAsia="en-US"/>
        </w:rPr>
        <w:t xml:space="preserve">предупреждению и профилактике пьянства, алкоголизма, наркомании и потребления табачного сырья и табачных изделий среди учащихся проводится в ходе надзорных мероприятий (мониторинги, МТХ), а также при проведении информационно-образовательных мероприятий по уровню подготовленности и осведомлённости учащихся и </w:t>
      </w:r>
      <w:proofErr w:type="spellStart"/>
      <w:r w:rsidRPr="00885D71">
        <w:rPr>
          <w:rFonts w:eastAsia="Calibri"/>
          <w:sz w:val="28"/>
          <w:szCs w:val="28"/>
          <w:lang w:eastAsia="en-US"/>
        </w:rPr>
        <w:t>педработников</w:t>
      </w:r>
      <w:proofErr w:type="spellEnd"/>
      <w:r w:rsidRPr="00885D71">
        <w:rPr>
          <w:rFonts w:eastAsia="Calibri"/>
          <w:sz w:val="28"/>
          <w:szCs w:val="28"/>
          <w:lang w:eastAsia="en-US"/>
        </w:rPr>
        <w:t>.</w:t>
      </w:r>
    </w:p>
    <w:p w:rsidR="00885D71" w:rsidRPr="00885D71" w:rsidRDefault="00885D71" w:rsidP="00885D71">
      <w:pPr>
        <w:ind w:firstLine="567"/>
        <w:jc w:val="both"/>
        <w:rPr>
          <w:sz w:val="28"/>
          <w:szCs w:val="28"/>
        </w:rPr>
      </w:pPr>
      <w:r w:rsidRPr="00885D71">
        <w:rPr>
          <w:sz w:val="28"/>
          <w:szCs w:val="28"/>
        </w:rPr>
        <w:t xml:space="preserve">Реализация данного проекта продолжается </w:t>
      </w:r>
      <w:r w:rsidRPr="00885D71">
        <w:rPr>
          <w:rFonts w:eastAsia="Calibri"/>
          <w:sz w:val="28"/>
          <w:szCs w:val="28"/>
          <w:lang w:val="be-BY" w:eastAsia="en-US"/>
        </w:rPr>
        <w:t xml:space="preserve">в объеме, который позволяет сложившаяся эпидемиологическая ситуация.  </w:t>
      </w:r>
    </w:p>
    <w:p w:rsidR="00A166B8" w:rsidRPr="00A166B8" w:rsidRDefault="00306C53" w:rsidP="00A166B8">
      <w:pPr>
        <w:jc w:val="both"/>
        <w:rPr>
          <w:rFonts w:eastAsia="Batang"/>
          <w:sz w:val="28"/>
          <w:szCs w:val="28"/>
          <w:lang w:eastAsia="en-US"/>
        </w:rPr>
      </w:pPr>
      <w:r w:rsidRPr="00306C53">
        <w:rPr>
          <w:rFonts w:eastAsiaTheme="minorEastAsia"/>
          <w:sz w:val="28"/>
          <w:szCs w:val="28"/>
        </w:rPr>
        <w:tab/>
      </w:r>
      <w:r w:rsidR="00A166B8" w:rsidRPr="00A166B8">
        <w:rPr>
          <w:rFonts w:eastAsia="Batang"/>
          <w:sz w:val="28"/>
          <w:szCs w:val="28"/>
          <w:lang w:eastAsia="en-US"/>
        </w:rPr>
        <w:t>На территории Ветковского района в 2022 году разработано и реализуется 10 профилактических проектов. Реализация проектов с апреля месяца.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992"/>
        <w:gridCol w:w="2268"/>
        <w:gridCol w:w="1560"/>
        <w:gridCol w:w="850"/>
        <w:gridCol w:w="993"/>
      </w:tblGrid>
      <w:tr w:rsidR="00A166B8" w:rsidRPr="001C2BC0" w:rsidTr="00A166B8">
        <w:tc>
          <w:tcPr>
            <w:tcW w:w="426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№</w:t>
            </w:r>
          </w:p>
          <w:p w:rsidR="00A166B8" w:rsidRPr="001C2BC0" w:rsidRDefault="00A166B8" w:rsidP="004A446B">
            <w:pPr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Наименование проекта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Сроки реализации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Основные тематики, освещенные в рамках проекта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Количество и вид организаций, где реализуется проект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Целевая аудитория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166B8" w:rsidRPr="001C2BC0" w:rsidRDefault="00A166B8" w:rsidP="004A446B">
            <w:pPr>
              <w:jc w:val="center"/>
            </w:pPr>
            <w:r w:rsidRPr="001C2BC0">
              <w:t>Количество участников</w:t>
            </w:r>
          </w:p>
        </w:tc>
      </w:tr>
      <w:tr w:rsidR="00A166B8" w:rsidRPr="002D5FE0" w:rsidTr="00A166B8">
        <w:tc>
          <w:tcPr>
            <w:tcW w:w="9357" w:type="dxa"/>
            <w:gridSpan w:val="7"/>
            <w:shd w:val="clear" w:color="auto" w:fill="auto"/>
          </w:tcPr>
          <w:p w:rsidR="00A166B8" w:rsidRPr="002D5FE0" w:rsidRDefault="00A166B8" w:rsidP="004A446B">
            <w:pPr>
              <w:ind w:left="601"/>
              <w:rPr>
                <w:color w:val="000000"/>
              </w:rPr>
            </w:pPr>
            <w:r w:rsidRPr="007D3E2A">
              <w:rPr>
                <w:color w:val="000000"/>
              </w:rPr>
              <w:t>в ДДУ</w:t>
            </w:r>
          </w:p>
        </w:tc>
      </w:tr>
      <w:tr w:rsidR="00A166B8" w:rsidRPr="00A94D86" w:rsidTr="00A166B8">
        <w:tc>
          <w:tcPr>
            <w:tcW w:w="426" w:type="dxa"/>
            <w:shd w:val="clear" w:color="auto" w:fill="auto"/>
          </w:tcPr>
          <w:p w:rsidR="00A166B8" w:rsidRDefault="00A166B8" w:rsidP="004A446B">
            <w:pPr>
              <w:ind w:left="601"/>
            </w:pPr>
          </w:p>
          <w:p w:rsidR="00A166B8" w:rsidRPr="002D5FE0" w:rsidRDefault="00A166B8" w:rsidP="004A446B">
            <w:r>
              <w:t>1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 xml:space="preserve">Профилактический проект «Здоровые зубки для нас не шутки!», </w:t>
            </w:r>
          </w:p>
        </w:tc>
        <w:tc>
          <w:tcPr>
            <w:tcW w:w="992" w:type="dxa"/>
            <w:shd w:val="clear" w:color="auto" w:fill="auto"/>
          </w:tcPr>
          <w:p w:rsidR="00A166B8" w:rsidRPr="00A94D86" w:rsidRDefault="00A166B8" w:rsidP="004A446B">
            <w:r w:rsidRPr="00A94D86">
              <w:t>1</w:t>
            </w:r>
            <w:r>
              <w:t>марта</w:t>
            </w:r>
            <w:r w:rsidRPr="00A94D86">
              <w:t xml:space="preserve"> 202</w:t>
            </w:r>
            <w:r>
              <w:t>2г. – 31 декабря</w:t>
            </w:r>
            <w:r w:rsidRPr="00A94D86">
              <w:t xml:space="preserve"> 202</w:t>
            </w:r>
            <w:r>
              <w:t>2</w:t>
            </w:r>
            <w:r w:rsidRPr="00A94D86"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Профилактика стоматологических заболеваний</w:t>
            </w:r>
          </w:p>
        </w:tc>
        <w:tc>
          <w:tcPr>
            <w:tcW w:w="1560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ГУО «Ясли/сад №</w:t>
            </w:r>
            <w:r>
              <w:t>1</w:t>
            </w:r>
            <w:r w:rsidRPr="00A94D86">
              <w:t xml:space="preserve"> г. Ветки»</w:t>
            </w:r>
          </w:p>
        </w:tc>
        <w:tc>
          <w:tcPr>
            <w:tcW w:w="850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для воспитанников старшей группы</w:t>
            </w:r>
          </w:p>
        </w:tc>
        <w:tc>
          <w:tcPr>
            <w:tcW w:w="993" w:type="dxa"/>
            <w:shd w:val="clear" w:color="auto" w:fill="auto"/>
          </w:tcPr>
          <w:p w:rsidR="00A166B8" w:rsidRPr="00A94D86" w:rsidRDefault="00A166B8" w:rsidP="004A446B">
            <w:pPr>
              <w:ind w:left="-108"/>
              <w:jc w:val="center"/>
            </w:pPr>
            <w:r>
              <w:t>23</w:t>
            </w:r>
          </w:p>
        </w:tc>
      </w:tr>
      <w:tr w:rsidR="00A166B8" w:rsidRPr="00A94D86" w:rsidTr="00A166B8">
        <w:tc>
          <w:tcPr>
            <w:tcW w:w="426" w:type="dxa"/>
            <w:shd w:val="clear" w:color="auto" w:fill="auto"/>
          </w:tcPr>
          <w:p w:rsidR="00A166B8" w:rsidRDefault="00A166B8" w:rsidP="004A446B">
            <w:pPr>
              <w:ind w:left="601"/>
            </w:pPr>
          </w:p>
          <w:p w:rsidR="00A166B8" w:rsidRPr="002D5FE0" w:rsidRDefault="00A166B8" w:rsidP="004A446B">
            <w:r>
              <w:t>2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Профилактический проект «Тропа здоровья»</w:t>
            </w:r>
          </w:p>
        </w:tc>
        <w:tc>
          <w:tcPr>
            <w:tcW w:w="992" w:type="dxa"/>
            <w:shd w:val="clear" w:color="auto" w:fill="auto"/>
          </w:tcPr>
          <w:p w:rsidR="00A166B8" w:rsidRPr="00A94D86" w:rsidRDefault="00A166B8" w:rsidP="004A446B">
            <w:r w:rsidRPr="00A94D86">
              <w:t>1</w:t>
            </w:r>
            <w:r>
              <w:t>апреля</w:t>
            </w:r>
            <w:r w:rsidRPr="00A94D86">
              <w:t xml:space="preserve"> 202</w:t>
            </w:r>
            <w:r>
              <w:t>2г. – 31 декабря 2022</w:t>
            </w:r>
            <w:r w:rsidRPr="00A94D86"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Двигательная и физическая активность</w:t>
            </w:r>
          </w:p>
        </w:tc>
        <w:tc>
          <w:tcPr>
            <w:tcW w:w="1560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>
              <w:t>ГУО «Ясли/сад №4</w:t>
            </w:r>
            <w:r w:rsidRPr="00A94D86">
              <w:t xml:space="preserve"> г. Ветки»</w:t>
            </w:r>
          </w:p>
        </w:tc>
        <w:tc>
          <w:tcPr>
            <w:tcW w:w="850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для воспитанников старшей группы</w:t>
            </w:r>
          </w:p>
        </w:tc>
        <w:tc>
          <w:tcPr>
            <w:tcW w:w="993" w:type="dxa"/>
            <w:shd w:val="clear" w:color="auto" w:fill="auto"/>
          </w:tcPr>
          <w:p w:rsidR="00A166B8" w:rsidRPr="00A94D86" w:rsidRDefault="00A166B8" w:rsidP="004A446B">
            <w:pPr>
              <w:ind w:left="-108"/>
              <w:jc w:val="center"/>
            </w:pPr>
            <w:r>
              <w:t>25</w:t>
            </w:r>
          </w:p>
        </w:tc>
      </w:tr>
      <w:tr w:rsidR="00A166B8" w:rsidRPr="007D3E2A" w:rsidTr="00A166B8">
        <w:tc>
          <w:tcPr>
            <w:tcW w:w="9357" w:type="dxa"/>
            <w:gridSpan w:val="7"/>
            <w:shd w:val="clear" w:color="auto" w:fill="auto"/>
          </w:tcPr>
          <w:p w:rsidR="00A166B8" w:rsidRPr="007D3E2A" w:rsidRDefault="00A166B8" w:rsidP="004A446B">
            <w:pPr>
              <w:ind w:left="601"/>
              <w:rPr>
                <w:color w:val="000000"/>
              </w:rPr>
            </w:pPr>
            <w:r w:rsidRPr="007D3E2A">
              <w:rPr>
                <w:color w:val="000000"/>
              </w:rPr>
              <w:t xml:space="preserve">в школах (без проектов "Здоровая школа", "Здоровый класс", "Школа – </w:t>
            </w:r>
            <w:r w:rsidRPr="007D3E2A">
              <w:rPr>
                <w:color w:val="FCD5B4"/>
              </w:rPr>
              <w:t xml:space="preserve"> </w:t>
            </w:r>
            <w:r w:rsidRPr="007D3E2A">
              <w:rPr>
                <w:color w:val="000000"/>
              </w:rPr>
              <w:t>территория здоровья")</w:t>
            </w:r>
          </w:p>
        </w:tc>
      </w:tr>
      <w:tr w:rsidR="00A166B8" w:rsidRPr="00493C11" w:rsidTr="00A166B8">
        <w:trPr>
          <w:trHeight w:val="1554"/>
        </w:trPr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pPr>
              <w:ind w:left="34"/>
            </w:pPr>
            <w:r>
              <w:t>3</w:t>
            </w:r>
          </w:p>
        </w:tc>
        <w:tc>
          <w:tcPr>
            <w:tcW w:w="2268" w:type="dxa"/>
            <w:shd w:val="clear" w:color="auto" w:fill="auto"/>
          </w:tcPr>
          <w:p w:rsidR="00A166B8" w:rsidRPr="00493C11" w:rsidRDefault="00A166B8" w:rsidP="004A446B">
            <w:pPr>
              <w:ind w:left="-108"/>
              <w:jc w:val="both"/>
            </w:pPr>
            <w:r>
              <w:t>П</w:t>
            </w:r>
            <w:r w:rsidRPr="00493C11">
              <w:t>рофилактический проект «Территория здоровья» подготовка волонтёров</w:t>
            </w:r>
          </w:p>
        </w:tc>
        <w:tc>
          <w:tcPr>
            <w:tcW w:w="992" w:type="dxa"/>
            <w:shd w:val="clear" w:color="auto" w:fill="auto"/>
          </w:tcPr>
          <w:p w:rsidR="00A166B8" w:rsidRPr="00493C11" w:rsidRDefault="00A166B8" w:rsidP="004A446B">
            <w:pPr>
              <w:ind w:left="-108"/>
            </w:pPr>
            <w:r>
              <w:t>Учебный 2022-2023</w:t>
            </w:r>
            <w:r w:rsidRPr="00493C11">
              <w:t xml:space="preserve"> год</w:t>
            </w:r>
          </w:p>
        </w:tc>
        <w:tc>
          <w:tcPr>
            <w:tcW w:w="2268" w:type="dxa"/>
            <w:shd w:val="clear" w:color="auto" w:fill="auto"/>
          </w:tcPr>
          <w:p w:rsidR="00A166B8" w:rsidRPr="00493C11" w:rsidRDefault="00A166B8" w:rsidP="004A446B">
            <w:pPr>
              <w:ind w:left="-108"/>
            </w:pPr>
            <w:r w:rsidRPr="00493C11">
              <w:t xml:space="preserve">Профилактика ВИЧ-инфекции; Профилактика алкогольной, никотиновой, наркотической зависимости; Чистые </w:t>
            </w:r>
            <w:proofErr w:type="gramStart"/>
            <w:r w:rsidRPr="00493C11">
              <w:t>руки-залог</w:t>
            </w:r>
            <w:proofErr w:type="gramEnd"/>
            <w:r w:rsidRPr="00493C11">
              <w:t xml:space="preserve"> здоровья; Полноценное и правильное питание при занятиях спортом; Измерение артериального давления. Что такое инсульт?; Профилактика и безопасность купания в открытых водоёмах; Профилактика бытового и школьного травматизма</w:t>
            </w:r>
          </w:p>
        </w:tc>
        <w:tc>
          <w:tcPr>
            <w:tcW w:w="1560" w:type="dxa"/>
            <w:shd w:val="clear" w:color="auto" w:fill="auto"/>
          </w:tcPr>
          <w:p w:rsidR="00A166B8" w:rsidRPr="00493C11" w:rsidRDefault="00A166B8" w:rsidP="004A446B">
            <w:pPr>
              <w:ind w:left="-108"/>
            </w:pPr>
            <w:r w:rsidRPr="00493C11">
              <w:t xml:space="preserve">ГУО «Гимназия г. Ветка», ГУО «Средняя школа №1 им. </w:t>
            </w:r>
            <w:proofErr w:type="spellStart"/>
            <w:r w:rsidRPr="00493C11">
              <w:t>А.А.Громыко</w:t>
            </w:r>
            <w:proofErr w:type="spellEnd"/>
            <w:r w:rsidRPr="00493C11">
              <w:t xml:space="preserve"> г. Ветка»</w:t>
            </w:r>
          </w:p>
        </w:tc>
        <w:tc>
          <w:tcPr>
            <w:tcW w:w="850" w:type="dxa"/>
            <w:shd w:val="clear" w:color="auto" w:fill="auto"/>
          </w:tcPr>
          <w:p w:rsidR="00A166B8" w:rsidRPr="00493C11" w:rsidRDefault="00A166B8" w:rsidP="004A446B">
            <w:pPr>
              <w:ind w:left="-108"/>
            </w:pPr>
            <w:r w:rsidRPr="00493C11">
              <w:t>Начальные и старшие классы</w:t>
            </w:r>
          </w:p>
        </w:tc>
        <w:tc>
          <w:tcPr>
            <w:tcW w:w="993" w:type="dxa"/>
            <w:shd w:val="clear" w:color="auto" w:fill="auto"/>
          </w:tcPr>
          <w:p w:rsidR="00A166B8" w:rsidRPr="00493C11" w:rsidRDefault="00A166B8" w:rsidP="004A446B">
            <w:pPr>
              <w:ind w:left="-108"/>
              <w:jc w:val="center"/>
            </w:pPr>
            <w:r>
              <w:t>25</w:t>
            </w:r>
          </w:p>
        </w:tc>
      </w:tr>
      <w:tr w:rsidR="00A166B8" w:rsidRPr="00826BA8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pPr>
              <w:ind w:left="34" w:right="33"/>
            </w:pPr>
            <w:r>
              <w:lastRenderedPageBreak/>
              <w:t>4</w:t>
            </w:r>
          </w:p>
        </w:tc>
        <w:tc>
          <w:tcPr>
            <w:tcW w:w="2268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>
              <w:t>П</w:t>
            </w:r>
            <w:r w:rsidRPr="00826BA8">
              <w:t xml:space="preserve">рофилактический проект «Здоровое поведение - мой выбор» </w:t>
            </w:r>
          </w:p>
        </w:tc>
        <w:tc>
          <w:tcPr>
            <w:tcW w:w="992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>
              <w:t>Учебный 2021-2022</w:t>
            </w:r>
            <w:r w:rsidRPr="00826BA8">
              <w:t xml:space="preserve"> год</w:t>
            </w:r>
          </w:p>
        </w:tc>
        <w:tc>
          <w:tcPr>
            <w:tcW w:w="2268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 w:rsidRPr="00493C11">
              <w:t xml:space="preserve">Профилактика ВИЧ-инфекции; Профилактика алкогольной, никотиновой, наркотической зависимости; Чистые </w:t>
            </w:r>
            <w:proofErr w:type="gramStart"/>
            <w:r w:rsidRPr="00493C11">
              <w:t>руки-залог</w:t>
            </w:r>
            <w:proofErr w:type="gramEnd"/>
            <w:r w:rsidRPr="00493C11">
              <w:t xml:space="preserve"> здоровья; Полноценное и правильное питание при занятиях спортом; Измерение артериального давления. Что такое инсульт?; Профилактика и безопасность купания в открытых водоёмах; Профилактика бытового и школьного травматизма</w:t>
            </w:r>
          </w:p>
        </w:tc>
        <w:tc>
          <w:tcPr>
            <w:tcW w:w="1560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 w:rsidRPr="00826BA8">
              <w:rPr>
                <w:lang w:val="be-BY"/>
              </w:rPr>
              <w:t>ГУО “Гимназия г. Ветки”, ГУО “Хальчанская базовая школа Ветковского района”</w:t>
            </w:r>
          </w:p>
        </w:tc>
        <w:tc>
          <w:tcPr>
            <w:tcW w:w="850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 w:rsidRPr="00826BA8">
              <w:rPr>
                <w:lang w:val="be-BY"/>
              </w:rPr>
              <w:t>для учащихся 5-11 классов.</w:t>
            </w:r>
          </w:p>
        </w:tc>
        <w:tc>
          <w:tcPr>
            <w:tcW w:w="993" w:type="dxa"/>
            <w:shd w:val="clear" w:color="auto" w:fill="auto"/>
          </w:tcPr>
          <w:p w:rsidR="00A166B8" w:rsidRPr="00826BA8" w:rsidRDefault="00A166B8" w:rsidP="004A446B">
            <w:pPr>
              <w:ind w:left="-108"/>
              <w:jc w:val="center"/>
            </w:pPr>
            <w:r>
              <w:t>107</w:t>
            </w:r>
          </w:p>
        </w:tc>
      </w:tr>
      <w:tr w:rsidR="00A166B8" w:rsidRPr="00826BA8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pPr>
              <w:ind w:left="34"/>
            </w:pPr>
            <w:r>
              <w:t>5</w:t>
            </w:r>
          </w:p>
        </w:tc>
        <w:tc>
          <w:tcPr>
            <w:tcW w:w="2268" w:type="dxa"/>
            <w:shd w:val="clear" w:color="auto" w:fill="auto"/>
          </w:tcPr>
          <w:p w:rsidR="00A166B8" w:rsidRDefault="00A166B8" w:rsidP="004A446B">
            <w:pPr>
              <w:ind w:left="-108"/>
            </w:pPr>
            <w:r>
              <w:t xml:space="preserve">Профилактический проект «Здорово </w:t>
            </w:r>
            <w:proofErr w:type="gramStart"/>
            <w:r>
              <w:t>детство-счастливое</w:t>
            </w:r>
            <w:proofErr w:type="gramEnd"/>
            <w:r>
              <w:t xml:space="preserve"> будущее»</w:t>
            </w:r>
          </w:p>
        </w:tc>
        <w:tc>
          <w:tcPr>
            <w:tcW w:w="992" w:type="dxa"/>
            <w:shd w:val="clear" w:color="auto" w:fill="auto"/>
          </w:tcPr>
          <w:p w:rsidR="00A166B8" w:rsidRPr="00826BA8" w:rsidRDefault="00A166B8" w:rsidP="004A446B">
            <w:pPr>
              <w:ind w:left="-108"/>
            </w:pPr>
            <w:r>
              <w:t>1 по 30 августа2022 г.</w:t>
            </w:r>
          </w:p>
        </w:tc>
        <w:tc>
          <w:tcPr>
            <w:tcW w:w="2268" w:type="dxa"/>
            <w:shd w:val="clear" w:color="auto" w:fill="auto"/>
          </w:tcPr>
          <w:p w:rsidR="00A166B8" w:rsidRPr="00493C11" w:rsidRDefault="00A166B8" w:rsidP="004A446B">
            <w:pPr>
              <w:ind w:left="-108"/>
            </w:pPr>
            <w:r w:rsidRPr="007A6B49">
              <w:t>Профилактика неинфекционных заболеваний</w:t>
            </w:r>
          </w:p>
        </w:tc>
        <w:tc>
          <w:tcPr>
            <w:tcW w:w="1560" w:type="dxa"/>
            <w:shd w:val="clear" w:color="auto" w:fill="auto"/>
          </w:tcPr>
          <w:p w:rsidR="00A166B8" w:rsidRDefault="00A166B8" w:rsidP="004A446B">
            <w:pPr>
              <w:ind w:left="-108"/>
              <w:rPr>
                <w:lang w:val="be-BY"/>
              </w:rPr>
            </w:pPr>
            <w:r>
              <w:rPr>
                <w:lang w:val="be-BY"/>
              </w:rPr>
              <w:t>Ветковский районный ЦГЭ</w:t>
            </w:r>
          </w:p>
          <w:p w:rsidR="00A166B8" w:rsidRDefault="00A166B8" w:rsidP="004A446B">
            <w:pPr>
              <w:ind w:left="-108"/>
              <w:rPr>
                <w:lang w:val="be-BY"/>
              </w:rPr>
            </w:pPr>
            <w:r>
              <w:rPr>
                <w:lang w:val="be-BY"/>
              </w:rPr>
              <w:t>ГУО “</w:t>
            </w:r>
            <w:r w:rsidRPr="00493C11">
              <w:t xml:space="preserve">ГУО «Средняя школа №1 им. </w:t>
            </w:r>
            <w:proofErr w:type="spellStart"/>
            <w:r w:rsidRPr="00493C11">
              <w:t>А.А.Громыко</w:t>
            </w:r>
            <w:proofErr w:type="spellEnd"/>
            <w:r w:rsidRPr="00493C11">
              <w:t xml:space="preserve"> г. Ветка»</w:t>
            </w:r>
            <w:r>
              <w:rPr>
                <w:lang w:val="be-BY"/>
              </w:rPr>
              <w:t>”</w:t>
            </w:r>
          </w:p>
          <w:p w:rsidR="00A166B8" w:rsidRPr="00826BA8" w:rsidRDefault="00A166B8" w:rsidP="004A446B">
            <w:pPr>
              <w:ind w:left="-108"/>
              <w:rPr>
                <w:lang w:val="be-BY"/>
              </w:rPr>
            </w:pPr>
            <w:r w:rsidRPr="00826BA8">
              <w:rPr>
                <w:lang w:val="be-BY"/>
              </w:rPr>
              <w:t>ГУО “Хальчанская базовая школа Ветковского района”</w:t>
            </w:r>
          </w:p>
        </w:tc>
        <w:tc>
          <w:tcPr>
            <w:tcW w:w="850" w:type="dxa"/>
            <w:shd w:val="clear" w:color="auto" w:fill="auto"/>
          </w:tcPr>
          <w:p w:rsidR="00A166B8" w:rsidRPr="00826BA8" w:rsidRDefault="00A166B8" w:rsidP="004A446B">
            <w:pPr>
              <w:ind w:left="-108"/>
              <w:rPr>
                <w:lang w:val="be-BY"/>
              </w:rPr>
            </w:pPr>
            <w:r>
              <w:rPr>
                <w:lang w:val="be-BY"/>
              </w:rPr>
              <w:t>2-3 классы</w:t>
            </w:r>
          </w:p>
        </w:tc>
        <w:tc>
          <w:tcPr>
            <w:tcW w:w="993" w:type="dxa"/>
            <w:shd w:val="clear" w:color="auto" w:fill="auto"/>
          </w:tcPr>
          <w:p w:rsidR="00A166B8" w:rsidRPr="00826BA8" w:rsidRDefault="00A166B8" w:rsidP="004A446B">
            <w:pPr>
              <w:ind w:left="-108"/>
              <w:jc w:val="center"/>
            </w:pPr>
            <w:r>
              <w:t>50</w:t>
            </w:r>
          </w:p>
        </w:tc>
      </w:tr>
      <w:tr w:rsidR="00A166B8" w:rsidRPr="001C2BC0" w:rsidTr="00A166B8">
        <w:tc>
          <w:tcPr>
            <w:tcW w:w="9357" w:type="dxa"/>
            <w:gridSpan w:val="7"/>
            <w:shd w:val="clear" w:color="auto" w:fill="auto"/>
          </w:tcPr>
          <w:p w:rsidR="00A166B8" w:rsidRPr="001C2BC0" w:rsidRDefault="00A166B8" w:rsidP="004A446B">
            <w:pPr>
              <w:ind w:left="601"/>
            </w:pPr>
            <w:r w:rsidRPr="007D3E2A">
              <w:rPr>
                <w:color w:val="000000"/>
              </w:rPr>
              <w:t>на предприятиях</w:t>
            </w:r>
          </w:p>
        </w:tc>
      </w:tr>
      <w:tr w:rsidR="00A166B8" w:rsidRPr="00A94D86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pPr>
              <w:ind w:left="34"/>
            </w:pPr>
            <w:r>
              <w:t>6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  <w:rPr>
                <w:color w:val="000000"/>
              </w:rPr>
            </w:pPr>
            <w:r w:rsidRPr="00A94D86">
              <w:t xml:space="preserve">Профилактический проект «Профилактика ИППП. ВИЧ - инфекции» </w:t>
            </w:r>
          </w:p>
        </w:tc>
        <w:tc>
          <w:tcPr>
            <w:tcW w:w="992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>
              <w:t>1 апреля</w:t>
            </w:r>
            <w:r w:rsidRPr="00A94D86">
              <w:t xml:space="preserve"> 202</w:t>
            </w:r>
            <w:r>
              <w:t>2</w:t>
            </w:r>
            <w:r w:rsidRPr="00A94D86">
              <w:t xml:space="preserve"> г.-31.12.202</w:t>
            </w:r>
            <w:r>
              <w:t>2</w:t>
            </w:r>
            <w:r w:rsidRPr="00A94D86"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Профилактика ИППП. ВИЧ - инфекции</w:t>
            </w:r>
          </w:p>
        </w:tc>
        <w:tc>
          <w:tcPr>
            <w:tcW w:w="1560" w:type="dxa"/>
            <w:shd w:val="clear" w:color="auto" w:fill="auto"/>
          </w:tcPr>
          <w:p w:rsidR="00A166B8" w:rsidRPr="00BC5D2A" w:rsidRDefault="00A166B8" w:rsidP="004A446B">
            <w:pPr>
              <w:ind w:left="-108"/>
              <w:rPr>
                <w:sz w:val="24"/>
                <w:szCs w:val="24"/>
              </w:rPr>
            </w:pPr>
            <w:r w:rsidRPr="00BC5D2A">
              <w:rPr>
                <w:sz w:val="24"/>
                <w:szCs w:val="24"/>
              </w:rPr>
              <w:t xml:space="preserve">ГСЛХУ «Ветковский </w:t>
            </w:r>
            <w:proofErr w:type="spellStart"/>
            <w:r w:rsidRPr="00BC5D2A">
              <w:rPr>
                <w:sz w:val="24"/>
                <w:szCs w:val="24"/>
              </w:rPr>
              <w:t>спецлесхоз</w:t>
            </w:r>
            <w:proofErr w:type="spellEnd"/>
            <w:r w:rsidRPr="00BC5D2A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A166B8" w:rsidRPr="00A94D86" w:rsidRDefault="00A166B8" w:rsidP="004A446B">
            <w:pPr>
              <w:ind w:left="-108"/>
            </w:pPr>
            <w:r w:rsidRPr="00A94D86">
              <w:t>для трудового коллектива</w:t>
            </w:r>
          </w:p>
        </w:tc>
        <w:tc>
          <w:tcPr>
            <w:tcW w:w="993" w:type="dxa"/>
            <w:shd w:val="clear" w:color="auto" w:fill="auto"/>
          </w:tcPr>
          <w:p w:rsidR="00A166B8" w:rsidRPr="00A94D86" w:rsidRDefault="00A166B8" w:rsidP="004A446B">
            <w:pPr>
              <w:ind w:left="-108"/>
              <w:jc w:val="center"/>
            </w:pPr>
            <w:r>
              <w:t>100</w:t>
            </w:r>
          </w:p>
        </w:tc>
      </w:tr>
      <w:tr w:rsidR="00A166B8" w:rsidRPr="001C2BC0" w:rsidTr="00A166B8">
        <w:tc>
          <w:tcPr>
            <w:tcW w:w="9357" w:type="dxa"/>
            <w:gridSpan w:val="7"/>
            <w:shd w:val="clear" w:color="auto" w:fill="auto"/>
          </w:tcPr>
          <w:p w:rsidR="00A166B8" w:rsidRPr="001C2BC0" w:rsidRDefault="00A166B8" w:rsidP="004A446B">
            <w:pPr>
              <w:ind w:left="601"/>
            </w:pPr>
            <w:r w:rsidRPr="007D3E2A">
              <w:rPr>
                <w:color w:val="000000"/>
              </w:rPr>
              <w:t>иные</w:t>
            </w:r>
          </w:p>
        </w:tc>
      </w:tr>
      <w:tr w:rsidR="00A166B8" w:rsidRPr="00826BA8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r>
              <w:t>7</w:t>
            </w:r>
          </w:p>
        </w:tc>
        <w:tc>
          <w:tcPr>
            <w:tcW w:w="2268" w:type="dxa"/>
            <w:shd w:val="clear" w:color="auto" w:fill="auto"/>
          </w:tcPr>
          <w:p w:rsidR="00A166B8" w:rsidRPr="00826BA8" w:rsidRDefault="00A166B8" w:rsidP="004A446B">
            <w:pPr>
              <w:rPr>
                <w:color w:val="000000"/>
              </w:rPr>
            </w:pPr>
            <w:r>
              <w:t>П</w:t>
            </w:r>
            <w:r w:rsidRPr="00826BA8">
              <w:t xml:space="preserve">рофилактический проект «Шаг к здоровью в любом возрасте» </w:t>
            </w:r>
          </w:p>
        </w:tc>
        <w:tc>
          <w:tcPr>
            <w:tcW w:w="992" w:type="dxa"/>
            <w:shd w:val="clear" w:color="auto" w:fill="auto"/>
          </w:tcPr>
          <w:p w:rsidR="00A166B8" w:rsidRPr="00826BA8" w:rsidRDefault="00A166B8" w:rsidP="004A446B">
            <w:r w:rsidRPr="00826BA8">
              <w:t xml:space="preserve">1 </w:t>
            </w:r>
            <w:r>
              <w:t xml:space="preserve">апреля </w:t>
            </w:r>
            <w:r w:rsidRPr="00826BA8">
              <w:t>202</w:t>
            </w:r>
            <w:r>
              <w:t>2г. – 31 декабря  2022</w:t>
            </w:r>
            <w:r w:rsidRPr="00826BA8">
              <w:t>г.</w:t>
            </w:r>
          </w:p>
        </w:tc>
        <w:tc>
          <w:tcPr>
            <w:tcW w:w="2268" w:type="dxa"/>
            <w:shd w:val="clear" w:color="auto" w:fill="auto"/>
          </w:tcPr>
          <w:p w:rsidR="00A166B8" w:rsidRPr="00826BA8" w:rsidRDefault="00A166B8" w:rsidP="004A446B">
            <w:r>
              <w:t>Компьютерная азбука, йога,  п</w:t>
            </w:r>
            <w:r w:rsidRPr="00826BA8">
              <w:t xml:space="preserve">рофилактика </w:t>
            </w:r>
            <w:proofErr w:type="spellStart"/>
            <w:r w:rsidRPr="00826BA8">
              <w:t>короновирусной</w:t>
            </w:r>
            <w:proofErr w:type="spellEnd"/>
            <w:r w:rsidRPr="00826BA8">
              <w:t xml:space="preserve"> инфекции. </w:t>
            </w:r>
          </w:p>
        </w:tc>
        <w:tc>
          <w:tcPr>
            <w:tcW w:w="1560" w:type="dxa"/>
            <w:shd w:val="clear" w:color="auto" w:fill="auto"/>
          </w:tcPr>
          <w:p w:rsidR="00A166B8" w:rsidRPr="00826BA8" w:rsidRDefault="00A166B8" w:rsidP="004A446B">
            <w:r w:rsidRPr="00826BA8">
              <w:t>ГУК «Ветковская районная библиотечная система», Ветковская ЦРБ</w:t>
            </w:r>
          </w:p>
        </w:tc>
        <w:tc>
          <w:tcPr>
            <w:tcW w:w="850" w:type="dxa"/>
            <w:shd w:val="clear" w:color="auto" w:fill="auto"/>
          </w:tcPr>
          <w:p w:rsidR="00A166B8" w:rsidRPr="00826BA8" w:rsidRDefault="00A166B8" w:rsidP="004A446B">
            <w:r w:rsidRPr="00826BA8">
              <w:t>среди лиц пожилого возраста</w:t>
            </w:r>
          </w:p>
        </w:tc>
        <w:tc>
          <w:tcPr>
            <w:tcW w:w="993" w:type="dxa"/>
            <w:shd w:val="clear" w:color="auto" w:fill="auto"/>
          </w:tcPr>
          <w:p w:rsidR="00A166B8" w:rsidRPr="00826BA8" w:rsidRDefault="00A166B8" w:rsidP="004A446B">
            <w:pPr>
              <w:jc w:val="center"/>
            </w:pPr>
            <w:r w:rsidRPr="00826BA8">
              <w:t>20</w:t>
            </w:r>
          </w:p>
        </w:tc>
      </w:tr>
      <w:tr w:rsidR="00A166B8" w:rsidRPr="007A6B49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r>
              <w:t>8</w:t>
            </w:r>
          </w:p>
        </w:tc>
        <w:tc>
          <w:tcPr>
            <w:tcW w:w="2268" w:type="dxa"/>
            <w:shd w:val="clear" w:color="auto" w:fill="auto"/>
          </w:tcPr>
          <w:p w:rsidR="00A166B8" w:rsidRPr="007A6B49" w:rsidRDefault="00A166B8" w:rsidP="004A446B">
            <w:pPr>
              <w:rPr>
                <w:color w:val="000000"/>
              </w:rPr>
            </w:pPr>
            <w:r w:rsidRPr="007A6B49">
              <w:rPr>
                <w:color w:val="000000"/>
              </w:rPr>
              <w:t>Проект «Город Ветка – здоровый город»</w:t>
            </w:r>
          </w:p>
        </w:tc>
        <w:tc>
          <w:tcPr>
            <w:tcW w:w="992" w:type="dxa"/>
            <w:shd w:val="clear" w:color="auto" w:fill="auto"/>
          </w:tcPr>
          <w:p w:rsidR="00A166B8" w:rsidRPr="007A6B49" w:rsidRDefault="00A166B8" w:rsidP="004A446B">
            <w:r>
              <w:t>2021</w:t>
            </w:r>
            <w:r w:rsidRPr="007A6B49">
              <w:t>-202</w:t>
            </w:r>
            <w:r>
              <w:t>5</w:t>
            </w:r>
            <w:r w:rsidRPr="007A6B49">
              <w:t xml:space="preserve"> годы</w:t>
            </w:r>
          </w:p>
        </w:tc>
        <w:tc>
          <w:tcPr>
            <w:tcW w:w="2268" w:type="dxa"/>
            <w:shd w:val="clear" w:color="auto" w:fill="auto"/>
          </w:tcPr>
          <w:p w:rsidR="00A166B8" w:rsidRPr="007A6B49" w:rsidRDefault="00A166B8" w:rsidP="004A446B">
            <w:r w:rsidRPr="007A6B49">
              <w:t>Профилактика неинфекционных заболеваний</w:t>
            </w:r>
          </w:p>
        </w:tc>
        <w:tc>
          <w:tcPr>
            <w:tcW w:w="1560" w:type="dxa"/>
            <w:shd w:val="clear" w:color="auto" w:fill="auto"/>
          </w:tcPr>
          <w:p w:rsidR="00A166B8" w:rsidRPr="007A6B49" w:rsidRDefault="00A166B8" w:rsidP="004A446B">
            <w:proofErr w:type="gramStart"/>
            <w:r w:rsidRPr="007A6B49">
              <w:t xml:space="preserve">Ветковский РИК, </w:t>
            </w:r>
            <w:r w:rsidRPr="007A6B49">
              <w:rPr>
                <w:color w:val="000000"/>
              </w:rPr>
              <w:t xml:space="preserve">Ветковский районный ЦГЭ, Ветковская ЦРБ, отдел образования, спорта и туризма Ветковского райисполкома, отдел идеологической работы, культуры и по делам молодежи </w:t>
            </w:r>
            <w:r w:rsidRPr="007A6B49">
              <w:rPr>
                <w:color w:val="000000"/>
              </w:rPr>
              <w:lastRenderedPageBreak/>
              <w:t>Ветковского райисполкома, РОВД, ГУ «Редакция газеты «</w:t>
            </w:r>
            <w:proofErr w:type="spellStart"/>
            <w:r w:rsidRPr="007A6B49">
              <w:rPr>
                <w:color w:val="000000"/>
              </w:rPr>
              <w:t>Голас</w:t>
            </w:r>
            <w:proofErr w:type="spellEnd"/>
            <w:r w:rsidRPr="007A6B49">
              <w:rPr>
                <w:color w:val="000000"/>
              </w:rPr>
              <w:t xml:space="preserve"> </w:t>
            </w:r>
            <w:proofErr w:type="spellStart"/>
            <w:r w:rsidRPr="007A6B49">
              <w:rPr>
                <w:color w:val="000000"/>
              </w:rPr>
              <w:t>Веткаўшчыны</w:t>
            </w:r>
            <w:proofErr w:type="spellEnd"/>
            <w:r w:rsidRPr="007A6B49">
              <w:rPr>
                <w:color w:val="000000"/>
              </w:rPr>
              <w:t xml:space="preserve">», РКОО «БРСМ», </w:t>
            </w:r>
            <w:r w:rsidRPr="007A6B49">
              <w:t xml:space="preserve">РО «БОКК», ГУ «Ветковский СДЮШОР», ГУО «Ветковский СПЦ», комиссии по делам несовершеннолетних </w:t>
            </w:r>
            <w:r w:rsidRPr="007A6B49">
              <w:rPr>
                <w:color w:val="000000"/>
              </w:rPr>
              <w:t>Ветковского райисполкома</w:t>
            </w:r>
            <w:r w:rsidRPr="007A6B49">
              <w:t>, ЦСОН, КЖУП «</w:t>
            </w:r>
            <w:proofErr w:type="spellStart"/>
            <w:r w:rsidRPr="007A6B49">
              <w:t>Ветковское</w:t>
            </w:r>
            <w:proofErr w:type="spellEnd"/>
            <w:r w:rsidRPr="007A6B49">
              <w:t>», ОСП «</w:t>
            </w:r>
            <w:proofErr w:type="spellStart"/>
            <w:r w:rsidRPr="007A6B49">
              <w:t>Ветковское</w:t>
            </w:r>
            <w:proofErr w:type="spellEnd"/>
            <w:r w:rsidRPr="007A6B49">
              <w:t>»,  ТУП «Гомельская универсальная база», храм Преображения Господня города</w:t>
            </w:r>
            <w:proofErr w:type="gramEnd"/>
            <w:r w:rsidRPr="007A6B49">
              <w:t xml:space="preserve"> Ветка</w:t>
            </w:r>
          </w:p>
        </w:tc>
        <w:tc>
          <w:tcPr>
            <w:tcW w:w="850" w:type="dxa"/>
            <w:shd w:val="clear" w:color="auto" w:fill="auto"/>
          </w:tcPr>
          <w:p w:rsidR="00A166B8" w:rsidRPr="007A6B49" w:rsidRDefault="00A166B8" w:rsidP="004A446B">
            <w:r w:rsidRPr="007A6B49">
              <w:lastRenderedPageBreak/>
              <w:t>Население города</w:t>
            </w:r>
          </w:p>
        </w:tc>
        <w:tc>
          <w:tcPr>
            <w:tcW w:w="993" w:type="dxa"/>
            <w:shd w:val="clear" w:color="auto" w:fill="auto"/>
          </w:tcPr>
          <w:p w:rsidR="00A166B8" w:rsidRPr="007A6B49" w:rsidRDefault="00A166B8" w:rsidP="004A446B">
            <w:pPr>
              <w:jc w:val="center"/>
            </w:pPr>
            <w:r>
              <w:t>1050</w:t>
            </w:r>
          </w:p>
        </w:tc>
      </w:tr>
      <w:tr w:rsidR="00A166B8" w:rsidTr="00A166B8">
        <w:tc>
          <w:tcPr>
            <w:tcW w:w="426" w:type="dxa"/>
            <w:shd w:val="clear" w:color="auto" w:fill="auto"/>
          </w:tcPr>
          <w:p w:rsidR="00A166B8" w:rsidRPr="001C2BC0" w:rsidRDefault="00A166B8" w:rsidP="004A446B">
            <w:r>
              <w:lastRenderedPageBreak/>
              <w:t>9</w:t>
            </w:r>
          </w:p>
        </w:tc>
        <w:tc>
          <w:tcPr>
            <w:tcW w:w="2268" w:type="dxa"/>
            <w:shd w:val="clear" w:color="auto" w:fill="auto"/>
          </w:tcPr>
          <w:p w:rsidR="00A166B8" w:rsidRPr="00A13990" w:rsidRDefault="00A166B8" w:rsidP="004A446B">
            <w:pPr>
              <w:rPr>
                <w:color w:val="000000"/>
              </w:rPr>
            </w:pPr>
            <w:r>
              <w:rPr>
                <w:color w:val="000000"/>
              </w:rPr>
              <w:t>Профилактический проект «Юный Олимпиец»</w:t>
            </w:r>
          </w:p>
        </w:tc>
        <w:tc>
          <w:tcPr>
            <w:tcW w:w="992" w:type="dxa"/>
            <w:shd w:val="clear" w:color="auto" w:fill="auto"/>
          </w:tcPr>
          <w:p w:rsidR="00A166B8" w:rsidRPr="007A6B49" w:rsidRDefault="00A166B8" w:rsidP="004A446B">
            <w:r>
              <w:t>1 по 30 августа 2022</w:t>
            </w:r>
          </w:p>
        </w:tc>
        <w:tc>
          <w:tcPr>
            <w:tcW w:w="2268" w:type="dxa"/>
            <w:shd w:val="clear" w:color="auto" w:fill="auto"/>
          </w:tcPr>
          <w:p w:rsidR="00A166B8" w:rsidRPr="007A6B49" w:rsidRDefault="00A166B8" w:rsidP="004A446B">
            <w:r w:rsidRPr="007A6B49">
              <w:t>Профилактика неинфекционных заболеваний</w:t>
            </w:r>
          </w:p>
        </w:tc>
        <w:tc>
          <w:tcPr>
            <w:tcW w:w="1560" w:type="dxa"/>
            <w:shd w:val="clear" w:color="auto" w:fill="auto"/>
          </w:tcPr>
          <w:p w:rsidR="00A166B8" w:rsidRPr="00A13990" w:rsidRDefault="00A166B8" w:rsidP="004A446B">
            <w:r w:rsidRPr="00A13990">
              <w:t>Ветковский районный ЦГЭ,</w:t>
            </w:r>
          </w:p>
          <w:p w:rsidR="00A166B8" w:rsidRPr="007A6B49" w:rsidRDefault="00A166B8" w:rsidP="004A446B">
            <w:r w:rsidRPr="00A13990">
              <w:t>ГУ «Ветковский СДЮШОР»</w:t>
            </w:r>
          </w:p>
        </w:tc>
        <w:tc>
          <w:tcPr>
            <w:tcW w:w="850" w:type="dxa"/>
            <w:shd w:val="clear" w:color="auto" w:fill="auto"/>
          </w:tcPr>
          <w:p w:rsidR="00A166B8" w:rsidRPr="007A6B49" w:rsidRDefault="00A166B8" w:rsidP="004A446B">
            <w:r>
              <w:t>Спортивный лагерь</w:t>
            </w:r>
          </w:p>
        </w:tc>
        <w:tc>
          <w:tcPr>
            <w:tcW w:w="993" w:type="dxa"/>
            <w:shd w:val="clear" w:color="auto" w:fill="auto"/>
          </w:tcPr>
          <w:p w:rsidR="00A166B8" w:rsidRDefault="00A166B8" w:rsidP="004A446B">
            <w:pPr>
              <w:jc w:val="center"/>
            </w:pPr>
            <w:r>
              <w:t>51</w:t>
            </w:r>
          </w:p>
        </w:tc>
      </w:tr>
      <w:tr w:rsidR="00A166B8" w:rsidTr="00A166B8">
        <w:tc>
          <w:tcPr>
            <w:tcW w:w="426" w:type="dxa"/>
            <w:shd w:val="clear" w:color="auto" w:fill="auto"/>
          </w:tcPr>
          <w:p w:rsidR="00A166B8" w:rsidRDefault="00A166B8" w:rsidP="004A446B">
            <w:r>
              <w:t>10</w:t>
            </w:r>
          </w:p>
        </w:tc>
        <w:tc>
          <w:tcPr>
            <w:tcW w:w="2268" w:type="dxa"/>
            <w:shd w:val="clear" w:color="auto" w:fill="auto"/>
          </w:tcPr>
          <w:p w:rsidR="00A166B8" w:rsidRPr="003C1700" w:rsidRDefault="00A166B8" w:rsidP="004A446B">
            <w:pPr>
              <w:pStyle w:val="Standard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3C1700">
              <w:rPr>
                <w:sz w:val="26"/>
                <w:szCs w:val="26"/>
              </w:rPr>
              <w:t>Профилактика эмоционального переутомления</w:t>
            </w:r>
          </w:p>
          <w:p w:rsidR="00A166B8" w:rsidRDefault="00A166B8" w:rsidP="004A446B">
            <w:pPr>
              <w:ind w:left="34"/>
              <w:rPr>
                <w:color w:val="000000"/>
              </w:rPr>
            </w:pPr>
            <w:r w:rsidRPr="003C1700">
              <w:rPr>
                <w:sz w:val="26"/>
                <w:szCs w:val="26"/>
              </w:rPr>
              <w:t>(выгорания) на рабочих местах по средствам благоустройства приусадебного участка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A166B8" w:rsidRPr="003C1700" w:rsidRDefault="00A166B8" w:rsidP="004A446B">
            <w:pPr>
              <w:rPr>
                <w:sz w:val="26"/>
                <w:szCs w:val="26"/>
              </w:rPr>
            </w:pPr>
            <w:r w:rsidRPr="003C1700">
              <w:rPr>
                <w:sz w:val="26"/>
                <w:szCs w:val="26"/>
              </w:rPr>
              <w:t>1 августа 2021 г. по 1 декабря 2025 г.</w:t>
            </w:r>
          </w:p>
        </w:tc>
        <w:tc>
          <w:tcPr>
            <w:tcW w:w="2268" w:type="dxa"/>
            <w:shd w:val="clear" w:color="auto" w:fill="auto"/>
          </w:tcPr>
          <w:p w:rsidR="00A166B8" w:rsidRPr="003C1700" w:rsidRDefault="00A166B8" w:rsidP="004A446B">
            <w:pPr>
              <w:pStyle w:val="Standard"/>
              <w:ind w:left="34"/>
              <w:rPr>
                <w:sz w:val="26"/>
                <w:szCs w:val="26"/>
              </w:rPr>
            </w:pPr>
            <w:r w:rsidRPr="003C1700">
              <w:rPr>
                <w:sz w:val="26"/>
                <w:szCs w:val="26"/>
              </w:rPr>
              <w:t>Профилактика эмоционального переутомления</w:t>
            </w:r>
          </w:p>
          <w:p w:rsidR="00A166B8" w:rsidRPr="007A6B49" w:rsidRDefault="00A166B8" w:rsidP="004A446B">
            <w:r w:rsidRPr="003C1700">
              <w:rPr>
                <w:sz w:val="26"/>
                <w:szCs w:val="26"/>
              </w:rPr>
              <w:t>(выгорания) на рабочих местах по средствам благоустройства приусадебного участка</w:t>
            </w:r>
          </w:p>
        </w:tc>
        <w:tc>
          <w:tcPr>
            <w:tcW w:w="1560" w:type="dxa"/>
            <w:shd w:val="clear" w:color="auto" w:fill="auto"/>
          </w:tcPr>
          <w:p w:rsidR="00A166B8" w:rsidRPr="00A13990" w:rsidRDefault="00A166B8" w:rsidP="004A446B">
            <w:r>
              <w:t>Ветковский районный ЦГЭ</w:t>
            </w:r>
          </w:p>
        </w:tc>
        <w:tc>
          <w:tcPr>
            <w:tcW w:w="850" w:type="dxa"/>
            <w:shd w:val="clear" w:color="auto" w:fill="auto"/>
          </w:tcPr>
          <w:p w:rsidR="00A166B8" w:rsidRDefault="00A166B8" w:rsidP="004A446B">
            <w:r>
              <w:t>сотрудники</w:t>
            </w:r>
          </w:p>
        </w:tc>
        <w:tc>
          <w:tcPr>
            <w:tcW w:w="993" w:type="dxa"/>
            <w:shd w:val="clear" w:color="auto" w:fill="auto"/>
          </w:tcPr>
          <w:p w:rsidR="00A166B8" w:rsidRDefault="00A166B8" w:rsidP="004A446B">
            <w:pPr>
              <w:jc w:val="center"/>
            </w:pPr>
            <w:r>
              <w:t>30</w:t>
            </w:r>
          </w:p>
        </w:tc>
      </w:tr>
    </w:tbl>
    <w:p w:rsidR="00A166B8" w:rsidRPr="00A166B8" w:rsidRDefault="00A166B8" w:rsidP="00A166B8">
      <w:pPr>
        <w:jc w:val="both"/>
        <w:textAlignment w:val="baseline"/>
        <w:rPr>
          <w:rFonts w:eastAsiaTheme="minorEastAsia"/>
          <w:b/>
          <w:sz w:val="28"/>
          <w:szCs w:val="28"/>
        </w:rPr>
      </w:pPr>
    </w:p>
    <w:p w:rsidR="00306C53" w:rsidRDefault="00306C53" w:rsidP="00A166B8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06C53">
        <w:rPr>
          <w:sz w:val="28"/>
          <w:szCs w:val="28"/>
        </w:rPr>
        <w:tab/>
        <w:t xml:space="preserve">Председателем райисполкома, руководителями организаций. учреждений приказами созданы территории свободные от курения: территория центрального парка (Красная Площадь г. Ветка). городской автовокзал </w:t>
      </w:r>
      <w:proofErr w:type="gramStart"/>
      <w:r w:rsidRPr="00306C53">
        <w:rPr>
          <w:sz w:val="28"/>
          <w:szCs w:val="28"/>
        </w:rPr>
        <w:t>п</w:t>
      </w:r>
      <w:proofErr w:type="gramEnd"/>
      <w:r w:rsidRPr="00306C53">
        <w:rPr>
          <w:sz w:val="28"/>
          <w:szCs w:val="28"/>
        </w:rPr>
        <w:t xml:space="preserve">/у г. Ветки фил. </w:t>
      </w:r>
      <w:proofErr w:type="gramStart"/>
      <w:r w:rsidRPr="00306C53">
        <w:rPr>
          <w:sz w:val="28"/>
          <w:szCs w:val="28"/>
        </w:rPr>
        <w:t>«Автобусный парк №6» ОАО «</w:t>
      </w:r>
      <w:proofErr w:type="spellStart"/>
      <w:r w:rsidRPr="00306C53">
        <w:rPr>
          <w:sz w:val="28"/>
          <w:szCs w:val="28"/>
        </w:rPr>
        <w:t>Гомельоблавтотранс</w:t>
      </w:r>
      <w:proofErr w:type="spellEnd"/>
      <w:r w:rsidRPr="00306C53">
        <w:rPr>
          <w:sz w:val="28"/>
          <w:szCs w:val="28"/>
        </w:rPr>
        <w:t xml:space="preserve">» от 25.02.2016 г. №42-р; ГСЛХУ «Ветковский </w:t>
      </w:r>
      <w:proofErr w:type="spellStart"/>
      <w:r w:rsidRPr="00306C53">
        <w:rPr>
          <w:sz w:val="28"/>
          <w:szCs w:val="28"/>
        </w:rPr>
        <w:t>спецлесхоз</w:t>
      </w:r>
      <w:proofErr w:type="spellEnd"/>
      <w:r w:rsidRPr="00306C53">
        <w:rPr>
          <w:sz w:val="28"/>
          <w:szCs w:val="28"/>
        </w:rPr>
        <w:t>» от 10.03.2015 г. №197-од; Дом-интернат «Шубино» от 01.02.2016 г. №14-О; КЖУП «</w:t>
      </w:r>
      <w:proofErr w:type="spellStart"/>
      <w:r w:rsidRPr="00306C53">
        <w:rPr>
          <w:sz w:val="28"/>
          <w:szCs w:val="28"/>
        </w:rPr>
        <w:t>Ветковское</w:t>
      </w:r>
      <w:proofErr w:type="spellEnd"/>
      <w:r w:rsidRPr="00306C53">
        <w:rPr>
          <w:sz w:val="28"/>
          <w:szCs w:val="28"/>
        </w:rPr>
        <w:t xml:space="preserve">» от 04.01.2014 г. №3; ДРСУ-185 г. Ветки от 05.03.2016 г. №10-0;ОАО «Дружба» от 04.05.2016 г. № 127; ГУ «Ветковская ветеринарная станция» от 20.11.2017 г. № 50-од; ГУ «Ветковская ДЮСШ» плавательный бассейн «Виктория» от 20.08.2018 г. </w:t>
      </w:r>
      <w:r w:rsidRPr="00306C53">
        <w:rPr>
          <w:sz w:val="28"/>
          <w:szCs w:val="28"/>
        </w:rPr>
        <w:lastRenderedPageBreak/>
        <w:t>№84;</w:t>
      </w:r>
      <w:proofErr w:type="gramEnd"/>
      <w:r w:rsidRPr="00306C53">
        <w:rPr>
          <w:sz w:val="28"/>
          <w:szCs w:val="28"/>
        </w:rPr>
        <w:t xml:space="preserve"> ИП Масько «Зоомагазин» от 23.12.2019 г. №5. </w:t>
      </w:r>
      <w:r w:rsidR="00A166B8">
        <w:rPr>
          <w:sz w:val="28"/>
          <w:szCs w:val="28"/>
        </w:rPr>
        <w:t xml:space="preserve">ООО «Лесной поворот» от17 мая 2021 года. </w:t>
      </w:r>
      <w:r w:rsidRPr="00306C53">
        <w:rPr>
          <w:sz w:val="28"/>
          <w:szCs w:val="28"/>
        </w:rPr>
        <w:t xml:space="preserve">В план реализации профилактического проекта «Город </w:t>
      </w:r>
      <w:proofErr w:type="gramStart"/>
      <w:r w:rsidRPr="00306C53">
        <w:rPr>
          <w:sz w:val="28"/>
          <w:szCs w:val="28"/>
        </w:rPr>
        <w:t>Ветка-здоровый</w:t>
      </w:r>
      <w:proofErr w:type="gramEnd"/>
      <w:r w:rsidRPr="00306C53">
        <w:rPr>
          <w:sz w:val="28"/>
          <w:szCs w:val="28"/>
        </w:rPr>
        <w:t xml:space="preserve"> город» включены пункты: создание зон, свободных от табачного дыма, на предприятиях, учреждениях, в местах массового отдыха населения,  создание «Зон трезвости» в местах массового отдыха населения.</w:t>
      </w:r>
    </w:p>
    <w:p w:rsidR="00A166B8" w:rsidRPr="00306C53" w:rsidRDefault="00A166B8" w:rsidP="00A166B8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06C53" w:rsidRPr="009A4509" w:rsidRDefault="009A4509" w:rsidP="009A4509">
      <w:pPr>
        <w:pStyle w:val="a8"/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 w:rsidRPr="005E47A1">
        <w:rPr>
          <w:rFonts w:ascii="Times New Roman" w:hAnsi="Times New Roman" w:cs="Times New Roman"/>
          <w:color w:val="00B0F0"/>
          <w:sz w:val="29"/>
          <w:szCs w:val="29"/>
        </w:rPr>
        <w:t>Медико-демографический показатель состояния здоровья населения</w:t>
      </w:r>
    </w:p>
    <w:p w:rsidR="002A1C5F" w:rsidRDefault="003D3CF7" w:rsidP="002A1C5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D3CF7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="002A1C5F" w:rsidRPr="00EE2270">
        <w:rPr>
          <w:rFonts w:ascii="Times New Roman" w:hAnsi="Times New Roman" w:cs="Times New Roman"/>
          <w:sz w:val="28"/>
          <w:szCs w:val="28"/>
        </w:rPr>
        <w:t>По состоянию на 01.</w:t>
      </w:r>
      <w:r w:rsidR="002A1C5F">
        <w:rPr>
          <w:rFonts w:ascii="Times New Roman" w:hAnsi="Times New Roman" w:cs="Times New Roman"/>
          <w:sz w:val="28"/>
          <w:szCs w:val="28"/>
        </w:rPr>
        <w:t>01</w:t>
      </w:r>
      <w:r w:rsidR="002A1C5F" w:rsidRPr="00EE2270">
        <w:rPr>
          <w:rFonts w:ascii="Times New Roman" w:hAnsi="Times New Roman" w:cs="Times New Roman"/>
          <w:sz w:val="28"/>
          <w:szCs w:val="28"/>
        </w:rPr>
        <w:t>.202</w:t>
      </w:r>
      <w:r w:rsidR="002A1C5F">
        <w:rPr>
          <w:rFonts w:ascii="Times New Roman" w:hAnsi="Times New Roman" w:cs="Times New Roman"/>
          <w:sz w:val="28"/>
          <w:szCs w:val="28"/>
        </w:rPr>
        <w:t>2</w:t>
      </w:r>
      <w:r w:rsidR="002A1C5F" w:rsidRPr="00EE2270">
        <w:rPr>
          <w:rFonts w:ascii="Times New Roman" w:hAnsi="Times New Roman" w:cs="Times New Roman"/>
          <w:sz w:val="28"/>
          <w:szCs w:val="28"/>
        </w:rPr>
        <w:t xml:space="preserve"> г. численность населения города Ветка составляет 8</w:t>
      </w:r>
      <w:r w:rsidR="002A1C5F">
        <w:rPr>
          <w:rFonts w:ascii="Times New Roman" w:hAnsi="Times New Roman" w:cs="Times New Roman"/>
          <w:sz w:val="28"/>
          <w:szCs w:val="28"/>
        </w:rPr>
        <w:t>946</w:t>
      </w:r>
      <w:r w:rsidR="002A1C5F" w:rsidRPr="00EE2270">
        <w:rPr>
          <w:rFonts w:ascii="Times New Roman" w:hAnsi="Times New Roman" w:cs="Times New Roman"/>
          <w:sz w:val="28"/>
          <w:szCs w:val="28"/>
        </w:rPr>
        <w:t xml:space="preserve"> человек, из них взрослого – </w:t>
      </w:r>
      <w:r w:rsidR="002A1C5F">
        <w:rPr>
          <w:rFonts w:ascii="Times New Roman" w:hAnsi="Times New Roman" w:cs="Times New Roman"/>
          <w:sz w:val="28"/>
          <w:szCs w:val="28"/>
        </w:rPr>
        <w:t>6929</w:t>
      </w:r>
      <w:r w:rsidR="002A1C5F" w:rsidRPr="00EE2270">
        <w:rPr>
          <w:rFonts w:ascii="Times New Roman" w:hAnsi="Times New Roman" w:cs="Times New Roman"/>
          <w:sz w:val="28"/>
          <w:szCs w:val="28"/>
        </w:rPr>
        <w:t xml:space="preserve">, детского – </w:t>
      </w:r>
      <w:r w:rsidR="002A1C5F">
        <w:rPr>
          <w:rFonts w:ascii="Times New Roman" w:hAnsi="Times New Roman" w:cs="Times New Roman"/>
          <w:sz w:val="28"/>
          <w:szCs w:val="28"/>
        </w:rPr>
        <w:t>2017</w:t>
      </w:r>
      <w:r w:rsidR="002A1C5F" w:rsidRPr="00EE2270">
        <w:rPr>
          <w:rFonts w:ascii="Times New Roman" w:hAnsi="Times New Roman" w:cs="Times New Roman"/>
          <w:sz w:val="28"/>
          <w:szCs w:val="28"/>
        </w:rPr>
        <w:t>.</w:t>
      </w:r>
    </w:p>
    <w:p w:rsidR="002A1C5F" w:rsidRPr="00EE2270" w:rsidRDefault="002A1C5F" w:rsidP="002A1C5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A1C5F" w:rsidRPr="0040075B" w:rsidRDefault="002A1C5F" w:rsidP="002A1C5F">
      <w:pPr>
        <w:pStyle w:val="a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E2270">
        <w:rPr>
          <w:rFonts w:ascii="Times New Roman" w:hAnsi="Times New Roman" w:cs="Times New Roman"/>
          <w:sz w:val="28"/>
          <w:szCs w:val="28"/>
        </w:rPr>
        <w:tab/>
        <w:t>Если посмотреть динамику показателей рождаемости</w:t>
      </w:r>
      <w:r w:rsidRPr="00E92D14">
        <w:rPr>
          <w:rFonts w:ascii="Times New Roman" w:hAnsi="Times New Roman" w:cs="Times New Roman"/>
          <w:sz w:val="28"/>
          <w:szCs w:val="28"/>
        </w:rPr>
        <w:t xml:space="preserve"> с 2014 года по 01.01.2020 года, то наблюдается тенденция к увеличению числа рождённы</w:t>
      </w:r>
      <w:r>
        <w:rPr>
          <w:rFonts w:ascii="Times New Roman" w:hAnsi="Times New Roman" w:cs="Times New Roman"/>
          <w:sz w:val="28"/>
          <w:szCs w:val="28"/>
        </w:rPr>
        <w:t>х детей на 18%. Показатель рожда</w:t>
      </w:r>
      <w:r w:rsidRPr="00E92D14">
        <w:rPr>
          <w:rFonts w:ascii="Times New Roman" w:hAnsi="Times New Roman" w:cs="Times New Roman"/>
          <w:sz w:val="28"/>
          <w:szCs w:val="28"/>
        </w:rPr>
        <w:t xml:space="preserve">емости городского населения  за 2019 составил 15,9‰ – 125 детей (за 2018 год – 13,6‰ – 106 детей). </w:t>
      </w:r>
      <w:r w:rsidRPr="0040075B">
        <w:rPr>
          <w:rFonts w:ascii="Times New Roman" w:hAnsi="Times New Roman" w:cs="Times New Roman"/>
          <w:sz w:val="28"/>
          <w:szCs w:val="28"/>
        </w:rPr>
        <w:t>Показатель рождаемости городского населения  за  2020 год составил 11,09‰ – 87 детей (за 2019 год – 15,9‰ – 127 детей).</w:t>
      </w: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A1C5F" w:rsidRPr="0040075B" w:rsidRDefault="002A1C5F" w:rsidP="002A1C5F">
      <w:pPr>
        <w:pStyle w:val="a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0075B">
        <w:rPr>
          <w:rFonts w:ascii="Times New Roman" w:hAnsi="Times New Roman" w:cs="Times New Roman"/>
          <w:sz w:val="28"/>
          <w:szCs w:val="28"/>
        </w:rPr>
        <w:tab/>
        <w:t>Показатель рождаемости городского населения за 2021 год составил 15,92‰ – 123 ребёнка.</w:t>
      </w:r>
    </w:p>
    <w:p w:rsidR="002A1C5F" w:rsidRDefault="002A1C5F" w:rsidP="002A1C5F">
      <w:pPr>
        <w:pStyle w:val="a8"/>
        <w:tabs>
          <w:tab w:val="left" w:pos="3343"/>
        </w:tabs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2A1C5F" w:rsidRDefault="002A1C5F" w:rsidP="002A1C5F">
      <w:pPr>
        <w:pStyle w:val="a8"/>
        <w:jc w:val="center"/>
        <w:rPr>
          <w:rFonts w:eastAsia="Times New Roman" w:cs="Times New Roman"/>
          <w:szCs w:val="30"/>
        </w:rPr>
      </w:pP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768CA2" wp14:editId="52FDC94A">
            <wp:extent cx="4702629" cy="247105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1C5F" w:rsidRPr="00EE2270" w:rsidRDefault="002A1C5F" w:rsidP="002A1C5F">
      <w:pPr>
        <w:pStyle w:val="a8"/>
        <w:jc w:val="both"/>
        <w:rPr>
          <w:rFonts w:eastAsia="Times New Roman" w:cs="Times New Roman"/>
          <w:szCs w:val="30"/>
        </w:rPr>
      </w:pPr>
    </w:p>
    <w:p w:rsidR="002A1C5F" w:rsidRDefault="002A1C5F" w:rsidP="002A1C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2166A">
        <w:rPr>
          <w:sz w:val="28"/>
          <w:szCs w:val="28"/>
        </w:rPr>
        <w:t>За период с 2014 года по 01.01.2020 года наблюдается стабильное снижение данного показателя. Среди городского населения число случаев смерти уменьшилось на 6,9% с 145 до 135 человек. Показатель общей смертности снизился на 7,6% с 17,1 до 15,8‰ (</w:t>
      </w:r>
      <w:proofErr w:type="spellStart"/>
      <w:r w:rsidRPr="00B2166A">
        <w:rPr>
          <w:sz w:val="28"/>
          <w:szCs w:val="28"/>
        </w:rPr>
        <w:t>среднеобластной</w:t>
      </w:r>
      <w:proofErr w:type="spellEnd"/>
      <w:r w:rsidRPr="00B2166A">
        <w:rPr>
          <w:sz w:val="28"/>
          <w:szCs w:val="28"/>
        </w:rPr>
        <w:t xml:space="preserve"> – 11,2).</w:t>
      </w:r>
      <w:r w:rsidRPr="00B2166A">
        <w:rPr>
          <w:color w:val="FF0000"/>
          <w:sz w:val="28"/>
          <w:szCs w:val="28"/>
        </w:rPr>
        <w:t xml:space="preserve"> </w:t>
      </w:r>
      <w:r w:rsidRPr="00B2166A">
        <w:rPr>
          <w:sz w:val="28"/>
          <w:szCs w:val="28"/>
        </w:rPr>
        <w:t>Среди городского населения число случаев смерти уменьшилось на 19,0% с 100 до 81 человека. Показатель общей смертности снизился на 19,2% с 15,6 до 12,6‰ (</w:t>
      </w:r>
      <w:proofErr w:type="spellStart"/>
      <w:r w:rsidRPr="00B2166A">
        <w:rPr>
          <w:sz w:val="28"/>
          <w:szCs w:val="28"/>
        </w:rPr>
        <w:t>среднеобластной</w:t>
      </w:r>
      <w:proofErr w:type="spellEnd"/>
      <w:r w:rsidRPr="00B2166A">
        <w:rPr>
          <w:sz w:val="28"/>
          <w:szCs w:val="28"/>
        </w:rPr>
        <w:t xml:space="preserve"> – 12,2).</w:t>
      </w:r>
      <w:r w:rsidRPr="00FD6630">
        <w:rPr>
          <w:sz w:val="28"/>
          <w:szCs w:val="28"/>
        </w:rPr>
        <w:t xml:space="preserve"> </w:t>
      </w:r>
    </w:p>
    <w:p w:rsidR="002A1C5F" w:rsidRPr="00FD6630" w:rsidRDefault="002A1C5F" w:rsidP="002A1C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D6630">
        <w:rPr>
          <w:sz w:val="28"/>
          <w:szCs w:val="28"/>
        </w:rPr>
        <w:t xml:space="preserve">Среди городского населения число случаев смерти </w:t>
      </w:r>
      <w:r>
        <w:rPr>
          <w:sz w:val="28"/>
          <w:szCs w:val="28"/>
        </w:rPr>
        <w:t xml:space="preserve">в 2021 году </w:t>
      </w:r>
      <w:r w:rsidRPr="00FD6630">
        <w:rPr>
          <w:sz w:val="28"/>
          <w:szCs w:val="28"/>
        </w:rPr>
        <w:t>увеличилось на 30,9% с 97 до 127 человек. Показатель общей смертности увеличился на 33,1% с 13,6 до 18,1‰ (</w:t>
      </w:r>
      <w:proofErr w:type="spellStart"/>
      <w:r w:rsidRPr="00FD6630">
        <w:rPr>
          <w:sz w:val="28"/>
          <w:szCs w:val="28"/>
        </w:rPr>
        <w:t>среднеобластной</w:t>
      </w:r>
      <w:proofErr w:type="spellEnd"/>
      <w:r w:rsidRPr="00FD6630">
        <w:rPr>
          <w:sz w:val="28"/>
          <w:szCs w:val="28"/>
        </w:rPr>
        <w:t xml:space="preserve"> – 17,2).</w:t>
      </w:r>
    </w:p>
    <w:p w:rsidR="002A1C5F" w:rsidRDefault="002A1C5F" w:rsidP="002A1C5F">
      <w:pPr>
        <w:jc w:val="center"/>
        <w:rPr>
          <w:sz w:val="28"/>
          <w:szCs w:val="28"/>
        </w:rPr>
      </w:pPr>
      <w:r w:rsidRPr="0040075B">
        <w:rPr>
          <w:noProof/>
          <w:sz w:val="28"/>
          <w:szCs w:val="28"/>
        </w:rPr>
        <w:lastRenderedPageBreak/>
        <w:drawing>
          <wp:inline distT="0" distB="0" distL="0" distR="0" wp14:anchorId="3D6E1B81" wp14:editId="4421E6C6">
            <wp:extent cx="4397828" cy="2601686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A1C5F" w:rsidRPr="00C95941" w:rsidRDefault="002A1C5F" w:rsidP="002A1C5F">
      <w:pPr>
        <w:pStyle w:val="a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1C5F" w:rsidRDefault="002A1C5F" w:rsidP="002A1C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95941">
        <w:rPr>
          <w:sz w:val="28"/>
          <w:szCs w:val="28"/>
        </w:rPr>
        <w:t>Структура смертности населения района представлена следующими классами заболеваний: болезни системы кровообращения (70,1% [246]), новообразования (11,4% [40]), внешние причины (7,1% [25]), инфекционные болезни (4,3% [15]), болезни органов дыхания (2,6% [9]), болезни</w:t>
      </w:r>
      <w:r>
        <w:rPr>
          <w:sz w:val="28"/>
          <w:szCs w:val="28"/>
        </w:rPr>
        <w:t xml:space="preserve"> органов пищеварения (2,3% [8]).</w:t>
      </w:r>
    </w:p>
    <w:p w:rsidR="002A1C5F" w:rsidRPr="009C60A5" w:rsidRDefault="002A1C5F" w:rsidP="002A1C5F">
      <w:pPr>
        <w:jc w:val="both"/>
        <w:rPr>
          <w:sz w:val="28"/>
          <w:szCs w:val="28"/>
        </w:rPr>
      </w:pPr>
      <w:r w:rsidRPr="00FD6630">
        <w:rPr>
          <w:color w:val="FF0000"/>
          <w:sz w:val="28"/>
          <w:szCs w:val="28"/>
        </w:rPr>
        <w:tab/>
      </w:r>
      <w:r w:rsidRPr="009C60A5">
        <w:rPr>
          <w:sz w:val="28"/>
          <w:szCs w:val="28"/>
        </w:rPr>
        <w:t xml:space="preserve">Достигнуто снижение от болезней нервной системы на 33,3% (с 3 до 2), болезней органов пищеварения на 20,0% (с 10 до 8), другие причины смерти </w:t>
      </w:r>
      <w:proofErr w:type="gramStart"/>
      <w:r w:rsidRPr="009C60A5">
        <w:rPr>
          <w:sz w:val="28"/>
          <w:szCs w:val="28"/>
        </w:rPr>
        <w:t>на</w:t>
      </w:r>
      <w:proofErr w:type="gramEnd"/>
      <w:r w:rsidRPr="009C60A5">
        <w:rPr>
          <w:sz w:val="28"/>
          <w:szCs w:val="28"/>
        </w:rPr>
        <w:t xml:space="preserve"> 62,5% (с 8 до 3). Среди отдельных нозологических форм в районе достигнуто снижение от старости на 50,0% (с 2 до 1). Среди внешних причин смерти произошло снижение от случайного утопления на 50,0% (с 2 до 1), преднамеренного самоповреждения на 16,7% (с 6 до 5), нападения на 100,0% (с 1 до 0), транспортных несчастных случаев на 66,7% (с 3 до 1), прочих случайных отравлений ядовитыми веществами </w:t>
      </w:r>
      <w:proofErr w:type="gramStart"/>
      <w:r w:rsidRPr="009C60A5">
        <w:rPr>
          <w:sz w:val="28"/>
          <w:szCs w:val="28"/>
        </w:rPr>
        <w:t>на</w:t>
      </w:r>
      <w:proofErr w:type="gramEnd"/>
      <w:r w:rsidRPr="009C60A5">
        <w:rPr>
          <w:sz w:val="28"/>
          <w:szCs w:val="28"/>
        </w:rPr>
        <w:t xml:space="preserve"> 100,0% (с 1 до 0). </w:t>
      </w:r>
    </w:p>
    <w:p w:rsidR="002A1C5F" w:rsidRPr="009C60A5" w:rsidRDefault="002A1C5F" w:rsidP="002A1C5F">
      <w:pPr>
        <w:jc w:val="both"/>
        <w:rPr>
          <w:sz w:val="28"/>
          <w:szCs w:val="28"/>
        </w:rPr>
      </w:pPr>
      <w:r w:rsidRPr="00FD6630">
        <w:rPr>
          <w:color w:val="FF0000"/>
          <w:sz w:val="28"/>
          <w:szCs w:val="28"/>
        </w:rPr>
        <w:tab/>
      </w:r>
      <w:r w:rsidRPr="009C60A5">
        <w:rPr>
          <w:sz w:val="28"/>
          <w:szCs w:val="28"/>
        </w:rPr>
        <w:t xml:space="preserve">Среди лиц трудоспособного возраста произошло снижение от психических расстройств и расстройств поведения на 100,0% c (1 до 0), другие причины смерти на 100,0% c (5 до 0). Среди внешних причин смерти произошло снижение от нападения на 100,0% c (1 до 0), транспортных несчастных случаев на 100,0% c (2 до 0). </w:t>
      </w:r>
    </w:p>
    <w:p w:rsidR="002A1C5F" w:rsidRDefault="002A1C5F" w:rsidP="002A1C5F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9C60A5">
        <w:rPr>
          <w:sz w:val="28"/>
          <w:szCs w:val="28"/>
        </w:rPr>
        <w:t>Среди городского населения трудоспособного возраста число случаев смерти уменьшилось на 21,7% с 23 до 18 человек. Показатель общей смертности снизился на 21% с 6,2 до 4,9‰ (</w:t>
      </w:r>
      <w:proofErr w:type="spellStart"/>
      <w:r w:rsidRPr="009C60A5">
        <w:rPr>
          <w:sz w:val="28"/>
          <w:szCs w:val="28"/>
        </w:rPr>
        <w:t>среднеобластной</w:t>
      </w:r>
      <w:proofErr w:type="spellEnd"/>
      <w:r w:rsidRPr="009C60A5">
        <w:rPr>
          <w:sz w:val="28"/>
          <w:szCs w:val="28"/>
        </w:rPr>
        <w:t xml:space="preserve"> – 4,2).</w:t>
      </w:r>
      <w:r w:rsidRPr="00FD6630">
        <w:rPr>
          <w:color w:val="FF0000"/>
          <w:sz w:val="28"/>
          <w:szCs w:val="28"/>
        </w:rPr>
        <w:tab/>
      </w:r>
    </w:p>
    <w:p w:rsidR="002A1C5F" w:rsidRPr="009C60A5" w:rsidRDefault="002A1C5F" w:rsidP="002A1C5F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9C60A5">
        <w:rPr>
          <w:sz w:val="28"/>
          <w:szCs w:val="28"/>
        </w:rPr>
        <w:t xml:space="preserve">В структуре смертности населения трудоспособного возраста преобладают: болезни системы кровообращения (30,3% [23]), внешние причины (21,1% [16]), новообразования (19,7% [15]), инфекционные болезни (11,8% [9]), болезни органов дыхания (6,6% [5]), болезни </w:t>
      </w:r>
      <w:r>
        <w:rPr>
          <w:sz w:val="28"/>
          <w:szCs w:val="28"/>
        </w:rPr>
        <w:t>органов пищеварения (6,6% [5]).</w:t>
      </w:r>
    </w:p>
    <w:p w:rsidR="002A1C5F" w:rsidRPr="009C60A5" w:rsidRDefault="002A1C5F" w:rsidP="002A1C5F">
      <w:pPr>
        <w:jc w:val="both"/>
        <w:rPr>
          <w:sz w:val="28"/>
          <w:szCs w:val="28"/>
        </w:rPr>
      </w:pPr>
      <w:r w:rsidRPr="00FD6630">
        <w:rPr>
          <w:color w:val="FF0000"/>
          <w:sz w:val="28"/>
          <w:szCs w:val="28"/>
        </w:rPr>
        <w:tab/>
      </w:r>
      <w:r w:rsidRPr="009C60A5">
        <w:rPr>
          <w:sz w:val="28"/>
          <w:szCs w:val="28"/>
        </w:rPr>
        <w:t xml:space="preserve">Среди лиц трудоспособного возраста произошло снижение от психических расстройств и расстройств поведения на 100,0% c (1 до 0), другие причины смерти на 100,0% c (5 до 0). Среди внешних причин смерти произошло снижение от нападения на 100,0% c (1 до 0), транспортных несчастных случаев на 100,0% c (2 до 0). </w:t>
      </w:r>
    </w:p>
    <w:p w:rsidR="00D274D7" w:rsidRPr="002B26EC" w:rsidRDefault="002A1C5F" w:rsidP="002A1C5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9A4509" w:rsidRPr="009A4509" w:rsidRDefault="009A4509" w:rsidP="009A4509">
      <w:pPr>
        <w:tabs>
          <w:tab w:val="num" w:pos="960"/>
        </w:tabs>
        <w:ind w:firstLine="142"/>
        <w:jc w:val="both"/>
        <w:rPr>
          <w:sz w:val="26"/>
          <w:szCs w:val="26"/>
        </w:rPr>
      </w:pPr>
      <w:r>
        <w:rPr>
          <w:color w:val="00B0F0"/>
          <w:sz w:val="29"/>
          <w:szCs w:val="29"/>
        </w:rPr>
        <w:t>Динамика отдельных показателей здоровья: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коэффициент смертности трудоспособного населения;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онкологическая заболеваемость;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заболеваемость системы кровообращения;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заболеваемость сахарным диабетом;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уровень травматизма (в том числе среди детей и подростков);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уровень суицидов;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уровень распространения сколиоза (среди учащихся школ);</w:t>
      </w:r>
    </w:p>
    <w:p w:rsidR="009A4509" w:rsidRPr="00450104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уровень распространения нарушений остроты зрения (среди учащихся школ);</w:t>
      </w:r>
    </w:p>
    <w:p w:rsidR="009A4509" w:rsidRDefault="009A4509" w:rsidP="009A4509">
      <w:pPr>
        <w:pStyle w:val="a4"/>
        <w:tabs>
          <w:tab w:val="left" w:pos="9360"/>
        </w:tabs>
        <w:ind w:left="0" w:firstLine="142"/>
        <w:jc w:val="both"/>
        <w:rPr>
          <w:sz w:val="28"/>
          <w:szCs w:val="28"/>
        </w:rPr>
      </w:pPr>
      <w:r w:rsidRPr="00450104">
        <w:rPr>
          <w:sz w:val="28"/>
          <w:szCs w:val="28"/>
        </w:rPr>
        <w:t>- профессиональная заболеваемость.</w:t>
      </w:r>
    </w:p>
    <w:p w:rsidR="009A4509" w:rsidRDefault="009A4509" w:rsidP="009A4509">
      <w:pPr>
        <w:pStyle w:val="a4"/>
        <w:tabs>
          <w:tab w:val="left" w:pos="1134"/>
          <w:tab w:val="left" w:pos="9360"/>
        </w:tabs>
        <w:ind w:left="1080"/>
        <w:jc w:val="both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48"/>
        <w:gridCol w:w="1049"/>
        <w:gridCol w:w="1049"/>
        <w:gridCol w:w="1049"/>
        <w:gridCol w:w="1049"/>
        <w:gridCol w:w="1049"/>
        <w:gridCol w:w="1049"/>
        <w:gridCol w:w="921"/>
      </w:tblGrid>
      <w:tr w:rsidR="00CC24F6" w:rsidRPr="0063549C" w:rsidTr="00B83F0B">
        <w:tc>
          <w:tcPr>
            <w:tcW w:w="2276" w:type="dxa"/>
            <w:vMerge w:val="restart"/>
            <w:shd w:val="clear" w:color="auto" w:fill="EEECE1" w:themeFill="background2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Показатель</w:t>
            </w:r>
          </w:p>
        </w:tc>
        <w:tc>
          <w:tcPr>
            <w:tcW w:w="7187" w:type="dxa"/>
            <w:gridSpan w:val="7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Годы</w:t>
            </w:r>
          </w:p>
        </w:tc>
      </w:tr>
      <w:tr w:rsidR="00CC24F6" w:rsidRPr="0063549C" w:rsidTr="00B83F0B">
        <w:tc>
          <w:tcPr>
            <w:tcW w:w="2276" w:type="dxa"/>
            <w:vMerge/>
            <w:shd w:val="clear" w:color="auto" w:fill="EEECE1" w:themeFill="background2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26" w:type="dxa"/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2015</w:t>
            </w:r>
          </w:p>
        </w:tc>
        <w:tc>
          <w:tcPr>
            <w:tcW w:w="1061" w:type="dxa"/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2016</w:t>
            </w:r>
          </w:p>
        </w:tc>
        <w:tc>
          <w:tcPr>
            <w:tcW w:w="1066" w:type="dxa"/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2017</w:t>
            </w:r>
          </w:p>
        </w:tc>
        <w:tc>
          <w:tcPr>
            <w:tcW w:w="1061" w:type="dxa"/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2018</w:t>
            </w:r>
          </w:p>
        </w:tc>
        <w:tc>
          <w:tcPr>
            <w:tcW w:w="1065" w:type="dxa"/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2019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2020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F0000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 xml:space="preserve">коэффициент смертности трудоспособного населения, 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</w:tc>
        <w:tc>
          <w:tcPr>
            <w:tcW w:w="1126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5,58</w:t>
            </w:r>
          </w:p>
        </w:tc>
        <w:tc>
          <w:tcPr>
            <w:tcW w:w="1061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5,85</w:t>
            </w:r>
          </w:p>
        </w:tc>
        <w:tc>
          <w:tcPr>
            <w:tcW w:w="1066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6,40</w:t>
            </w:r>
          </w:p>
        </w:tc>
        <w:tc>
          <w:tcPr>
            <w:tcW w:w="1061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7,0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6,10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6,90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9,4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онкологическая заболеваемость, на 100 тыс.</w:t>
            </w:r>
          </w:p>
        </w:tc>
        <w:tc>
          <w:tcPr>
            <w:tcW w:w="1126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8841,7</w:t>
            </w:r>
          </w:p>
        </w:tc>
        <w:tc>
          <w:tcPr>
            <w:tcW w:w="1061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8561,1</w:t>
            </w:r>
          </w:p>
        </w:tc>
        <w:tc>
          <w:tcPr>
            <w:tcW w:w="1066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8470,3</w:t>
            </w:r>
          </w:p>
        </w:tc>
        <w:tc>
          <w:tcPr>
            <w:tcW w:w="1061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8442,1</w:t>
            </w:r>
          </w:p>
        </w:tc>
        <w:tc>
          <w:tcPr>
            <w:tcW w:w="1065" w:type="dxa"/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8729,7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7409,1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93,5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заболеваемость системы кровообращения, на 100 тыс.</w:t>
            </w:r>
          </w:p>
        </w:tc>
        <w:tc>
          <w:tcPr>
            <w:tcW w:w="1126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48417,2</w:t>
            </w:r>
          </w:p>
        </w:tc>
        <w:tc>
          <w:tcPr>
            <w:tcW w:w="1061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47242,2</w:t>
            </w:r>
          </w:p>
        </w:tc>
        <w:tc>
          <w:tcPr>
            <w:tcW w:w="1066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46926,4</w:t>
            </w:r>
          </w:p>
        </w:tc>
        <w:tc>
          <w:tcPr>
            <w:tcW w:w="1061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46431,5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45833,8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29730,0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319,8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заболеваемость сахарным диабетом, на 100 тыс.</w:t>
            </w:r>
          </w:p>
        </w:tc>
        <w:tc>
          <w:tcPr>
            <w:tcW w:w="1126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6367,5</w:t>
            </w:r>
          </w:p>
        </w:tc>
        <w:tc>
          <w:tcPr>
            <w:tcW w:w="1061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6762,6</w:t>
            </w:r>
          </w:p>
        </w:tc>
        <w:tc>
          <w:tcPr>
            <w:tcW w:w="1066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6862,0</w:t>
            </w:r>
          </w:p>
        </w:tc>
        <w:tc>
          <w:tcPr>
            <w:tcW w:w="1061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7301,6</w:t>
            </w:r>
          </w:p>
        </w:tc>
        <w:tc>
          <w:tcPr>
            <w:tcW w:w="1065" w:type="dxa"/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7771,4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6217,1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E5DFEC" w:themeFill="accent4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44,1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rFonts w:eastAsia="Times New Roman"/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 xml:space="preserve">уровень травматизма, 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rFonts w:eastAsia="Times New Roman"/>
                <w:sz w:val="26"/>
                <w:szCs w:val="26"/>
              </w:rPr>
              <w:t>в т. ч. среди детей и подростков</w:t>
            </w:r>
          </w:p>
        </w:tc>
        <w:tc>
          <w:tcPr>
            <w:tcW w:w="1126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142,8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72,1</w:t>
            </w:r>
          </w:p>
        </w:tc>
        <w:tc>
          <w:tcPr>
            <w:tcW w:w="1061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116,2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52,6</w:t>
            </w:r>
          </w:p>
        </w:tc>
        <w:tc>
          <w:tcPr>
            <w:tcW w:w="1066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116,3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57,1</w:t>
            </w:r>
          </w:p>
        </w:tc>
        <w:tc>
          <w:tcPr>
            <w:tcW w:w="1061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124,6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65,5</w:t>
            </w:r>
          </w:p>
        </w:tc>
        <w:tc>
          <w:tcPr>
            <w:tcW w:w="1065" w:type="dxa"/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125,0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52,6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70,6</w:t>
            </w: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36,9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CC24F6" w:rsidRDefault="00CC24F6" w:rsidP="00B83F0B">
            <w:pPr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66,9</w:t>
            </w:r>
          </w:p>
          <w:p w:rsidR="00CC24F6" w:rsidRDefault="00CC24F6" w:rsidP="00B83F0B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83,5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уровень суицидов, случаи</w:t>
            </w:r>
          </w:p>
        </w:tc>
        <w:tc>
          <w:tcPr>
            <w:tcW w:w="1126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</w:t>
            </w:r>
          </w:p>
        </w:tc>
        <w:tc>
          <w:tcPr>
            <w:tcW w:w="1061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</w:t>
            </w:r>
          </w:p>
        </w:tc>
        <w:tc>
          <w:tcPr>
            <w:tcW w:w="1066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</w:t>
            </w:r>
          </w:p>
        </w:tc>
        <w:tc>
          <w:tcPr>
            <w:tcW w:w="1061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1065" w:type="dxa"/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3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уровень распространения сколиоза (среди учащихся школ)</w:t>
            </w:r>
          </w:p>
        </w:tc>
        <w:tc>
          <w:tcPr>
            <w:tcW w:w="1126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17,6</w:t>
            </w:r>
          </w:p>
        </w:tc>
        <w:tc>
          <w:tcPr>
            <w:tcW w:w="1061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22,7</w:t>
            </w:r>
          </w:p>
        </w:tc>
        <w:tc>
          <w:tcPr>
            <w:tcW w:w="1066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21,7</w:t>
            </w:r>
          </w:p>
        </w:tc>
        <w:tc>
          <w:tcPr>
            <w:tcW w:w="1061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18,4</w:t>
            </w:r>
          </w:p>
        </w:tc>
        <w:tc>
          <w:tcPr>
            <w:tcW w:w="1065" w:type="dxa"/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19,4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19,9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81,6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уровень распространения нарушений остроты зрения (среди учащихся школ),</w:t>
            </w:r>
            <w:r w:rsidRPr="0063549C">
              <w:rPr>
                <w:rFonts w:eastAsia="Times New Roman"/>
                <w:sz w:val="26"/>
                <w:szCs w:val="26"/>
              </w:rPr>
              <w:t xml:space="preserve"> ‰</w:t>
            </w:r>
            <w:r w:rsidRPr="0063549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26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6,4</w:t>
            </w:r>
          </w:p>
        </w:tc>
        <w:tc>
          <w:tcPr>
            <w:tcW w:w="1061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5,3</w:t>
            </w:r>
          </w:p>
        </w:tc>
        <w:tc>
          <w:tcPr>
            <w:tcW w:w="1066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7,1</w:t>
            </w:r>
          </w:p>
        </w:tc>
        <w:tc>
          <w:tcPr>
            <w:tcW w:w="1061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9,7</w:t>
            </w:r>
          </w:p>
        </w:tc>
        <w:tc>
          <w:tcPr>
            <w:tcW w:w="1065" w:type="dxa"/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12,5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12,5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341</w:t>
            </w:r>
            <w:r w:rsidRPr="0063549C">
              <w:rPr>
                <w:rFonts w:eastAsia="Times New Roman"/>
                <w:sz w:val="26"/>
                <w:szCs w:val="26"/>
              </w:rPr>
              <w:t>‰</w:t>
            </w:r>
          </w:p>
        </w:tc>
      </w:tr>
      <w:tr w:rsidR="00CC24F6" w:rsidRPr="0063549C" w:rsidTr="00B83F0B">
        <w:tc>
          <w:tcPr>
            <w:tcW w:w="2276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профессиональна</w:t>
            </w:r>
            <w:r w:rsidRPr="0063549C">
              <w:rPr>
                <w:sz w:val="26"/>
                <w:szCs w:val="26"/>
              </w:rPr>
              <w:lastRenderedPageBreak/>
              <w:t>я заболеваемость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lastRenderedPageBreak/>
              <w:t>0</w:t>
            </w:r>
          </w:p>
        </w:tc>
        <w:tc>
          <w:tcPr>
            <w:tcW w:w="1061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1066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1061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1065" w:type="dxa"/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 w:rsidRPr="0063549C">
              <w:rPr>
                <w:sz w:val="26"/>
                <w:szCs w:val="26"/>
              </w:rPr>
              <w:t>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CC24F6" w:rsidRPr="0063549C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9A4509" w:rsidRPr="0085173F" w:rsidRDefault="009A4509" w:rsidP="009A4509">
      <w:pPr>
        <w:pStyle w:val="a4"/>
        <w:tabs>
          <w:tab w:val="left" w:pos="9360"/>
        </w:tabs>
        <w:ind w:left="0"/>
        <w:contextualSpacing w:val="0"/>
        <w:jc w:val="both"/>
        <w:rPr>
          <w:color w:val="00B0F0"/>
          <w:sz w:val="29"/>
          <w:szCs w:val="29"/>
        </w:rPr>
      </w:pPr>
      <w:r>
        <w:rPr>
          <w:color w:val="00B0F0"/>
          <w:sz w:val="29"/>
          <w:szCs w:val="29"/>
        </w:rPr>
        <w:lastRenderedPageBreak/>
        <w:t>У</w:t>
      </w:r>
      <w:r w:rsidRPr="00450104">
        <w:rPr>
          <w:color w:val="00B0F0"/>
          <w:sz w:val="29"/>
          <w:szCs w:val="29"/>
        </w:rPr>
        <w:t>ровень диспансеризации населения;</w:t>
      </w:r>
      <w:r>
        <w:rPr>
          <w:color w:val="00B0F0"/>
          <w:sz w:val="29"/>
          <w:szCs w:val="29"/>
        </w:rPr>
        <w:t xml:space="preserve"> </w:t>
      </w:r>
      <w:r w:rsidRPr="00450104">
        <w:rPr>
          <w:color w:val="00B0F0"/>
          <w:sz w:val="29"/>
          <w:szCs w:val="29"/>
        </w:rPr>
        <w:t>уровень охвата иммунизацией (по группам населения).</w:t>
      </w:r>
      <w:r w:rsidRPr="00AD3AAE">
        <w:rPr>
          <w:noProof/>
        </w:rPr>
        <w:t xml:space="preserve"> </w:t>
      </w:r>
    </w:p>
    <w:p w:rsidR="009A4509" w:rsidRPr="0085173F" w:rsidRDefault="009A4509" w:rsidP="009A4509">
      <w:pPr>
        <w:pStyle w:val="a4"/>
        <w:tabs>
          <w:tab w:val="left" w:pos="1134"/>
          <w:tab w:val="left" w:pos="9360"/>
        </w:tabs>
        <w:ind w:left="1288"/>
        <w:contextualSpacing w:val="0"/>
        <w:jc w:val="both"/>
        <w:rPr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354"/>
        <w:gridCol w:w="1183"/>
        <w:gridCol w:w="1184"/>
        <w:gridCol w:w="1185"/>
        <w:gridCol w:w="898"/>
        <w:gridCol w:w="851"/>
        <w:gridCol w:w="992"/>
        <w:gridCol w:w="816"/>
      </w:tblGrid>
      <w:tr w:rsidR="00CC24F6" w:rsidTr="00B83F0B">
        <w:tc>
          <w:tcPr>
            <w:tcW w:w="2354" w:type="dxa"/>
            <w:vMerge w:val="restart"/>
            <w:shd w:val="clear" w:color="auto" w:fill="EEECE1" w:themeFill="background2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7109" w:type="dxa"/>
            <w:gridSpan w:val="7"/>
            <w:shd w:val="clear" w:color="auto" w:fill="FDE9D9" w:themeFill="accent6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Годы</w:t>
            </w:r>
          </w:p>
        </w:tc>
      </w:tr>
      <w:tr w:rsidR="00CC24F6" w:rsidTr="00B83F0B">
        <w:tc>
          <w:tcPr>
            <w:tcW w:w="2354" w:type="dxa"/>
            <w:vMerge/>
            <w:shd w:val="clear" w:color="auto" w:fill="EEECE1" w:themeFill="background2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184" w:type="dxa"/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185" w:type="dxa"/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98" w:type="dxa"/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1" w:type="dxa"/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0000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</w:tr>
      <w:tr w:rsidR="00CC24F6" w:rsidTr="00B83F0B">
        <w:tc>
          <w:tcPr>
            <w:tcW w:w="2354" w:type="dxa"/>
            <w:shd w:val="clear" w:color="auto" w:fill="C6D9F1" w:themeFill="text2" w:themeFillTint="33"/>
          </w:tcPr>
          <w:p w:rsidR="00CC24F6" w:rsidRPr="0085173F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 w:rsidRPr="0085173F">
              <w:rPr>
                <w:sz w:val="29"/>
                <w:szCs w:val="29"/>
              </w:rPr>
              <w:t>уровень диспансеризации населения</w:t>
            </w:r>
          </w:p>
        </w:tc>
        <w:tc>
          <w:tcPr>
            <w:tcW w:w="1183" w:type="dxa"/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98,8</w:t>
            </w:r>
          </w:p>
        </w:tc>
        <w:tc>
          <w:tcPr>
            <w:tcW w:w="1184" w:type="dxa"/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98,8</w:t>
            </w:r>
          </w:p>
        </w:tc>
        <w:tc>
          <w:tcPr>
            <w:tcW w:w="1185" w:type="dxa"/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  <w:tc>
          <w:tcPr>
            <w:tcW w:w="898" w:type="dxa"/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94,6</w:t>
            </w:r>
          </w:p>
        </w:tc>
      </w:tr>
      <w:tr w:rsidR="00CC24F6" w:rsidRPr="007325E3" w:rsidTr="00B83F0B">
        <w:tc>
          <w:tcPr>
            <w:tcW w:w="2354" w:type="dxa"/>
            <w:shd w:val="clear" w:color="auto" w:fill="FABF8F" w:themeFill="accent6" w:themeFillTint="99"/>
          </w:tcPr>
          <w:p w:rsidR="00CC24F6" w:rsidRPr="0085173F" w:rsidRDefault="00CC24F6" w:rsidP="00B83F0B">
            <w:pPr>
              <w:pStyle w:val="a4"/>
              <w:tabs>
                <w:tab w:val="left" w:pos="9360"/>
              </w:tabs>
              <w:ind w:left="34"/>
              <w:contextualSpacing w:val="0"/>
              <w:jc w:val="both"/>
              <w:rPr>
                <w:sz w:val="29"/>
                <w:szCs w:val="29"/>
              </w:rPr>
            </w:pPr>
            <w:r w:rsidRPr="0085173F">
              <w:rPr>
                <w:sz w:val="29"/>
                <w:szCs w:val="29"/>
              </w:rPr>
              <w:t>уровень охвата иммунизацией (по группам населения).</w:t>
            </w:r>
            <w:r w:rsidRPr="0085173F">
              <w:rPr>
                <w:noProof/>
              </w:rPr>
              <w:t xml:space="preserve"> </w:t>
            </w:r>
          </w:p>
          <w:p w:rsidR="00CC24F6" w:rsidRPr="0085173F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9"/>
                <w:szCs w:val="29"/>
              </w:rPr>
            </w:pPr>
          </w:p>
        </w:tc>
        <w:tc>
          <w:tcPr>
            <w:tcW w:w="1183" w:type="dxa"/>
            <w:shd w:val="clear" w:color="auto" w:fill="FABF8F" w:themeFill="accent6" w:themeFillTint="99"/>
          </w:tcPr>
          <w:p w:rsidR="00CC24F6" w:rsidRDefault="00CC24F6" w:rsidP="00B83F0B">
            <w:pPr>
              <w:pStyle w:val="a4"/>
              <w:tabs>
                <w:tab w:val="left" w:pos="1134"/>
                <w:tab w:val="left" w:pos="936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  <w:tc>
          <w:tcPr>
            <w:tcW w:w="1184" w:type="dxa"/>
            <w:shd w:val="clear" w:color="auto" w:fill="FABF8F" w:themeFill="accent6" w:themeFillTint="99"/>
          </w:tcPr>
          <w:p w:rsidR="00CC24F6" w:rsidRDefault="00CC24F6" w:rsidP="00B83F0B">
            <w:r w:rsidRPr="0030132F">
              <w:rPr>
                <w:sz w:val="28"/>
                <w:szCs w:val="28"/>
              </w:rPr>
              <w:t>99,9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:rsidR="00CC24F6" w:rsidRDefault="00CC24F6" w:rsidP="00B83F0B">
            <w:r w:rsidRPr="0030132F">
              <w:rPr>
                <w:sz w:val="28"/>
                <w:szCs w:val="28"/>
              </w:rPr>
              <w:t>99,9</w:t>
            </w:r>
          </w:p>
        </w:tc>
        <w:tc>
          <w:tcPr>
            <w:tcW w:w="898" w:type="dxa"/>
            <w:shd w:val="clear" w:color="auto" w:fill="FABF8F" w:themeFill="accent6" w:themeFillTint="99"/>
          </w:tcPr>
          <w:p w:rsidR="00CC24F6" w:rsidRDefault="00CC24F6" w:rsidP="00B83F0B">
            <w:r w:rsidRPr="0030132F">
              <w:rPr>
                <w:sz w:val="28"/>
                <w:szCs w:val="28"/>
              </w:rPr>
              <w:t>99,9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CC24F6" w:rsidRDefault="00CC24F6" w:rsidP="00B83F0B">
            <w:r w:rsidRPr="0030132F">
              <w:rPr>
                <w:sz w:val="28"/>
                <w:szCs w:val="28"/>
              </w:rPr>
              <w:t>99,9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CC24F6" w:rsidRDefault="00CC24F6" w:rsidP="00B83F0B">
            <w:r w:rsidRPr="0030132F">
              <w:rPr>
                <w:sz w:val="28"/>
                <w:szCs w:val="28"/>
              </w:rPr>
              <w:t>99,9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CC24F6" w:rsidRPr="007325E3" w:rsidRDefault="00CC24F6" w:rsidP="00B83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  <w:r w:rsidRPr="007325E3">
              <w:rPr>
                <w:sz w:val="28"/>
                <w:szCs w:val="28"/>
              </w:rPr>
              <w:t>,9</w:t>
            </w:r>
          </w:p>
        </w:tc>
      </w:tr>
    </w:tbl>
    <w:p w:rsidR="00B61767" w:rsidRPr="00B61767" w:rsidRDefault="00B61767" w:rsidP="00B61767">
      <w:pPr>
        <w:ind w:firstLine="708"/>
        <w:jc w:val="both"/>
        <w:rPr>
          <w:sz w:val="28"/>
          <w:szCs w:val="28"/>
        </w:rPr>
      </w:pPr>
      <w:r w:rsidRPr="00B61767">
        <w:rPr>
          <w:sz w:val="28"/>
          <w:szCs w:val="28"/>
        </w:rPr>
        <w:t>На базе двух больших торговых точках: торговый центр «Гончаров и</w:t>
      </w:r>
      <w:proofErr w:type="gramStart"/>
      <w:r w:rsidRPr="00B61767">
        <w:rPr>
          <w:sz w:val="28"/>
          <w:szCs w:val="28"/>
        </w:rPr>
        <w:t xml:space="preserve"> К</w:t>
      </w:r>
      <w:proofErr w:type="gramEnd"/>
      <w:r w:rsidRPr="00B61767">
        <w:rPr>
          <w:sz w:val="28"/>
          <w:szCs w:val="28"/>
        </w:rPr>
        <w:t>» и ООО «</w:t>
      </w:r>
      <w:proofErr w:type="spellStart"/>
      <w:r w:rsidRPr="00B61767">
        <w:rPr>
          <w:sz w:val="28"/>
          <w:szCs w:val="28"/>
        </w:rPr>
        <w:t>Евроопт</w:t>
      </w:r>
      <w:proofErr w:type="spellEnd"/>
      <w:r w:rsidRPr="00B61767">
        <w:rPr>
          <w:sz w:val="28"/>
          <w:szCs w:val="28"/>
        </w:rPr>
        <w:t>» филиала ООО «</w:t>
      </w:r>
      <w:proofErr w:type="spellStart"/>
      <w:r w:rsidRPr="00B61767">
        <w:rPr>
          <w:sz w:val="28"/>
          <w:szCs w:val="28"/>
        </w:rPr>
        <w:t>Евроторг</w:t>
      </w:r>
      <w:proofErr w:type="spellEnd"/>
      <w:r w:rsidRPr="00B61767">
        <w:rPr>
          <w:sz w:val="28"/>
          <w:szCs w:val="28"/>
        </w:rPr>
        <w:t>» в секциях «Здорового питания» расширен и реализуется ассортимент продукции с оздоровительными свойствами.</w:t>
      </w:r>
    </w:p>
    <w:p w:rsidR="00B61767" w:rsidRPr="00B61767" w:rsidRDefault="00B61767" w:rsidP="00B61767">
      <w:pPr>
        <w:ind w:firstLine="708"/>
        <w:rPr>
          <w:sz w:val="28"/>
          <w:szCs w:val="28"/>
        </w:rPr>
      </w:pPr>
      <w:r w:rsidRPr="00B61767">
        <w:rPr>
          <w:noProof/>
          <w:sz w:val="28"/>
          <w:szCs w:val="28"/>
        </w:rPr>
        <w:drawing>
          <wp:inline distT="0" distB="0" distL="0" distR="0" wp14:anchorId="78F9C246" wp14:editId="209EE667">
            <wp:extent cx="828930" cy="1794076"/>
            <wp:effectExtent l="0" t="0" r="9525" b="0"/>
            <wp:docPr id="20" name="Рисунок 20" descr="\\Q2\work\Глушакова\20220321_16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Q2\work\Глушакова\20220321_16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42" cy="17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767">
        <w:rPr>
          <w:noProof/>
          <w:sz w:val="28"/>
          <w:szCs w:val="28"/>
        </w:rPr>
        <w:t xml:space="preserve">      </w:t>
      </w:r>
      <w:r w:rsidRPr="00B61767">
        <w:rPr>
          <w:noProof/>
          <w:sz w:val="28"/>
          <w:szCs w:val="28"/>
        </w:rPr>
        <w:drawing>
          <wp:inline distT="0" distB="0" distL="0" distR="0" wp14:anchorId="0AF9B159" wp14:editId="28155217">
            <wp:extent cx="821696" cy="1778420"/>
            <wp:effectExtent l="0" t="0" r="0" b="0"/>
            <wp:docPr id="21" name="Рисунок 21" descr="\\Q2\work\Глушакова\20220321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Q2\work\Глушакова\20220321_161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63" cy="17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B61767">
        <w:rPr>
          <w:noProof/>
          <w:sz w:val="28"/>
          <w:szCs w:val="28"/>
        </w:rPr>
        <w:drawing>
          <wp:inline distT="0" distB="0" distL="0" distR="0" wp14:anchorId="06C5BE40" wp14:editId="6B2040FD">
            <wp:extent cx="2410657" cy="1109885"/>
            <wp:effectExtent l="0" t="0" r="0" b="0"/>
            <wp:docPr id="22" name="Рисунок 22" descr="\\Q2\work\Глушакова\20220321_16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Q2\work\Глушакова\20220321_16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90" cy="11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67" w:rsidRPr="00B61767" w:rsidRDefault="00B61767" w:rsidP="00B61767">
      <w:pPr>
        <w:ind w:firstLine="708"/>
        <w:jc w:val="center"/>
        <w:rPr>
          <w:sz w:val="28"/>
          <w:szCs w:val="28"/>
        </w:rPr>
      </w:pPr>
    </w:p>
    <w:p w:rsidR="00B61767" w:rsidRPr="00B61767" w:rsidRDefault="00B61767" w:rsidP="00B61767">
      <w:pPr>
        <w:ind w:firstLine="708"/>
        <w:jc w:val="both"/>
        <w:rPr>
          <w:sz w:val="28"/>
          <w:szCs w:val="28"/>
        </w:rPr>
      </w:pPr>
      <w:r w:rsidRPr="00B61767">
        <w:rPr>
          <w:sz w:val="28"/>
          <w:szCs w:val="28"/>
        </w:rPr>
        <w:t>На базе торгового центра «Гончаров и</w:t>
      </w:r>
      <w:proofErr w:type="gramStart"/>
      <w:r w:rsidRPr="00B61767">
        <w:rPr>
          <w:sz w:val="28"/>
          <w:szCs w:val="28"/>
        </w:rPr>
        <w:t xml:space="preserve"> К</w:t>
      </w:r>
      <w:proofErr w:type="gramEnd"/>
      <w:r w:rsidRPr="00B61767">
        <w:rPr>
          <w:sz w:val="28"/>
          <w:szCs w:val="28"/>
        </w:rPr>
        <w:t>» реализуется выпечка собственного производства с пониженным содержанием соли, жира, обогащённая клетчаткой.</w:t>
      </w:r>
    </w:p>
    <w:p w:rsidR="00B61767" w:rsidRPr="00B61767" w:rsidRDefault="00B61767" w:rsidP="00B61767">
      <w:pPr>
        <w:jc w:val="center"/>
        <w:rPr>
          <w:noProof/>
          <w:sz w:val="28"/>
          <w:szCs w:val="28"/>
        </w:rPr>
      </w:pPr>
      <w:r w:rsidRPr="00B61767">
        <w:rPr>
          <w:noProof/>
          <w:sz w:val="28"/>
          <w:szCs w:val="28"/>
        </w:rPr>
        <w:drawing>
          <wp:inline distT="0" distB="0" distL="0" distR="0" wp14:anchorId="3B3EE8DF" wp14:editId="77787672">
            <wp:extent cx="1898248" cy="1423686"/>
            <wp:effectExtent l="0" t="0" r="6985" b="5080"/>
            <wp:docPr id="23" name="Рисунок 23" descr="D:\ГЛУШАКОВА Н.П\проект Город Ветка - здоровый город\фото\20200922_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ЛУШАКОВА Н.П\проект Город Ветка - здоровый город\фото\20200922_160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3" cy="14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767">
        <w:rPr>
          <w:noProof/>
          <w:sz w:val="28"/>
          <w:szCs w:val="28"/>
        </w:rPr>
        <w:t xml:space="preserve"> </w:t>
      </w:r>
      <w:r w:rsidRPr="00B61767">
        <w:rPr>
          <w:noProof/>
          <w:sz w:val="28"/>
          <w:szCs w:val="28"/>
        </w:rPr>
        <w:drawing>
          <wp:inline distT="0" distB="0" distL="0" distR="0" wp14:anchorId="6364DF89" wp14:editId="2FE068CE">
            <wp:extent cx="1909823" cy="1432368"/>
            <wp:effectExtent l="0" t="0" r="0" b="0"/>
            <wp:docPr id="24" name="Рисунок 24" descr="D:\ГЛУШАКОВА Н.П\проект Город Ветка - здоровый город\фото\20200922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ЛУШАКОВА Н.П\проект Город Ветка - здоровый город\фото\20200922_16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85" cy="14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67" w:rsidRPr="00B61767" w:rsidRDefault="00B61767" w:rsidP="00B61767">
      <w:pPr>
        <w:ind w:firstLine="708"/>
        <w:jc w:val="both"/>
        <w:rPr>
          <w:sz w:val="28"/>
          <w:szCs w:val="28"/>
        </w:rPr>
      </w:pPr>
    </w:p>
    <w:p w:rsidR="00B61767" w:rsidRPr="00B61767" w:rsidRDefault="00B61767" w:rsidP="00B61767">
      <w:pPr>
        <w:tabs>
          <w:tab w:val="left" w:pos="709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61767">
        <w:rPr>
          <w:rFonts w:eastAsia="Calibri"/>
          <w:sz w:val="28"/>
          <w:szCs w:val="28"/>
          <w:lang w:eastAsia="en-US"/>
        </w:rPr>
        <w:t xml:space="preserve">Развитие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подростков. На базе ГУО «Средняя школа №1 г. Ветки им. 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А.А.Громыко</w:t>
      </w:r>
      <w:proofErr w:type="spellEnd"/>
      <w:r w:rsidRPr="00B61767">
        <w:rPr>
          <w:rFonts w:eastAsia="Calibri"/>
          <w:sz w:val="28"/>
          <w:szCs w:val="28"/>
          <w:lang w:eastAsia="en-US"/>
        </w:rPr>
        <w:t>», ГУО «Гимназия г. Ветки», ГУО «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Хальчанская</w:t>
      </w:r>
      <w:proofErr w:type="spellEnd"/>
      <w:r w:rsidRPr="00B61767">
        <w:rPr>
          <w:rFonts w:eastAsia="Calibri"/>
          <w:sz w:val="28"/>
          <w:szCs w:val="28"/>
          <w:lang w:eastAsia="en-US"/>
        </w:rPr>
        <w:t xml:space="preserve"> </w:t>
      </w:r>
      <w:r w:rsidRPr="00B61767">
        <w:rPr>
          <w:rFonts w:eastAsia="Calibri"/>
          <w:sz w:val="28"/>
          <w:szCs w:val="28"/>
          <w:lang w:eastAsia="en-US"/>
        </w:rPr>
        <w:lastRenderedPageBreak/>
        <w:t xml:space="preserve">БШ» для лучшего предоставления и демонстрации информационного материала установлены 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мультиборты</w:t>
      </w:r>
      <w:proofErr w:type="spellEnd"/>
      <w:r w:rsidRPr="00B61767">
        <w:rPr>
          <w:rFonts w:eastAsia="Calibri"/>
          <w:sz w:val="28"/>
          <w:szCs w:val="28"/>
          <w:lang w:eastAsia="en-US"/>
        </w:rPr>
        <w:t>.</w:t>
      </w:r>
    </w:p>
    <w:p w:rsidR="00B61767" w:rsidRPr="00B61767" w:rsidRDefault="00B61767" w:rsidP="00B61767">
      <w:pPr>
        <w:tabs>
          <w:tab w:val="left" w:pos="709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61767">
        <w:rPr>
          <w:rFonts w:eastAsia="Calibri"/>
          <w:sz w:val="28"/>
          <w:szCs w:val="28"/>
          <w:lang w:eastAsia="en-US"/>
        </w:rPr>
        <w:t xml:space="preserve">Для приготовления и сохранения полезных </w:t>
      </w:r>
      <w:proofErr w:type="gramStart"/>
      <w:r w:rsidRPr="00B61767">
        <w:rPr>
          <w:rFonts w:eastAsia="Calibri"/>
          <w:sz w:val="28"/>
          <w:szCs w:val="28"/>
          <w:lang w:eastAsia="en-US"/>
        </w:rPr>
        <w:t>веществ</w:t>
      </w:r>
      <w:proofErr w:type="gramEnd"/>
      <w:r w:rsidRPr="00B61767">
        <w:rPr>
          <w:rFonts w:eastAsia="Calibri"/>
          <w:sz w:val="28"/>
          <w:szCs w:val="28"/>
          <w:lang w:eastAsia="en-US"/>
        </w:rPr>
        <w:t xml:space="preserve"> приготовляемых блюд на базе ГУО «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Хальчинский</w:t>
      </w:r>
      <w:proofErr w:type="spellEnd"/>
      <w:r w:rsidRPr="00B61767">
        <w:rPr>
          <w:rFonts w:eastAsia="Calibri"/>
          <w:sz w:val="28"/>
          <w:szCs w:val="28"/>
          <w:lang w:eastAsia="en-US"/>
        </w:rPr>
        <w:t xml:space="preserve"> д/с» установлен 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пароконвектомат</w:t>
      </w:r>
      <w:proofErr w:type="spellEnd"/>
      <w:r w:rsidRPr="00B61767">
        <w:rPr>
          <w:rFonts w:eastAsia="Calibri"/>
          <w:sz w:val="28"/>
          <w:szCs w:val="28"/>
          <w:lang w:eastAsia="en-US"/>
        </w:rPr>
        <w:t xml:space="preserve">; для ГУО «Ясли-сад №4 г. Ветки» - установлена газовая плита; ГУО «Средняя школа №1 г. Ветки им. </w:t>
      </w:r>
      <w:proofErr w:type="spellStart"/>
      <w:r w:rsidRPr="00B61767">
        <w:rPr>
          <w:rFonts w:eastAsia="Calibri"/>
          <w:sz w:val="28"/>
          <w:szCs w:val="28"/>
          <w:lang w:eastAsia="en-US"/>
        </w:rPr>
        <w:t>А.А.Громыко</w:t>
      </w:r>
      <w:proofErr w:type="spellEnd"/>
      <w:r w:rsidRPr="00B61767">
        <w:rPr>
          <w:rFonts w:eastAsia="Calibri"/>
          <w:sz w:val="28"/>
          <w:szCs w:val="28"/>
          <w:lang w:eastAsia="en-US"/>
        </w:rPr>
        <w:t>», ГУО «Гимназия г. Ветки» - закуплены 2 хлеборезки.</w:t>
      </w:r>
    </w:p>
    <w:p w:rsidR="00B61767" w:rsidRPr="00B61767" w:rsidRDefault="00B61767" w:rsidP="00B61767">
      <w:pPr>
        <w:tabs>
          <w:tab w:val="left" w:pos="709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61767" w:rsidRPr="00B61767" w:rsidRDefault="00B61767" w:rsidP="00B61767">
      <w:pPr>
        <w:tabs>
          <w:tab w:val="left" w:pos="709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B61767">
        <w:rPr>
          <w:rFonts w:eastAsia="Calibri"/>
          <w:noProof/>
          <w:sz w:val="28"/>
          <w:szCs w:val="28"/>
        </w:rPr>
        <w:drawing>
          <wp:inline distT="0" distB="0" distL="0" distR="0" wp14:anchorId="096E9E01" wp14:editId="73B052B8">
            <wp:extent cx="1694098" cy="1226916"/>
            <wp:effectExtent l="0" t="0" r="1905" b="0"/>
            <wp:docPr id="26" name="Рисунок 26" descr="C:\Users\Покупатель\Desktop\Combi-Steamer_SL_V-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купатель\Desktop\Combi-Steamer_SL_V-Zu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51" cy="12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767">
        <w:rPr>
          <w:rFonts w:eastAsia="Calibri"/>
          <w:noProof/>
          <w:sz w:val="28"/>
          <w:szCs w:val="28"/>
        </w:rPr>
        <w:t xml:space="preserve"> </w:t>
      </w:r>
      <w:r w:rsidRPr="00B61767">
        <w:rPr>
          <w:rFonts w:eastAsia="Calibri"/>
          <w:noProof/>
          <w:sz w:val="28"/>
          <w:szCs w:val="28"/>
        </w:rPr>
        <w:drawing>
          <wp:inline distT="0" distB="0" distL="0" distR="0" wp14:anchorId="4E624C30" wp14:editId="2C11A422">
            <wp:extent cx="956473" cy="1703169"/>
            <wp:effectExtent l="0" t="0" r="0" b="0"/>
            <wp:docPr id="27" name="Рисунок 27" descr="\\Q2\work\Глушакова\IMG-88a1d27e57893fe78fc69aa5bdcee5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Q2\work\Глушакова\IMG-88a1d27e57893fe78fc69aa5bdcee5c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54" cy="17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767">
        <w:rPr>
          <w:rFonts w:eastAsia="Calibri"/>
          <w:noProof/>
          <w:sz w:val="28"/>
          <w:szCs w:val="28"/>
        </w:rPr>
        <w:t xml:space="preserve"> </w:t>
      </w:r>
      <w:r w:rsidRPr="00B61767">
        <w:rPr>
          <w:rFonts w:eastAsia="Calibri"/>
          <w:noProof/>
          <w:sz w:val="28"/>
          <w:szCs w:val="28"/>
        </w:rPr>
        <w:drawing>
          <wp:inline distT="0" distB="0" distL="0" distR="0" wp14:anchorId="3BD265E6" wp14:editId="119BEF37">
            <wp:extent cx="955522" cy="1701479"/>
            <wp:effectExtent l="0" t="0" r="0" b="0"/>
            <wp:docPr id="28" name="Рисунок 28" descr="\\Q2\work\Глушакова\IMG-3bdb3ee8831d620087af56f633fcd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Q2\work\Глушакова\IMG-3bdb3ee8831d620087af56f633fcde9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50" cy="170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09" w:rsidRDefault="009A4509" w:rsidP="009A4509">
      <w:pPr>
        <w:tabs>
          <w:tab w:val="num" w:pos="960"/>
        </w:tabs>
        <w:ind w:left="-567" w:firstLine="709"/>
        <w:jc w:val="both"/>
        <w:rPr>
          <w:sz w:val="26"/>
          <w:szCs w:val="26"/>
        </w:rPr>
      </w:pPr>
    </w:p>
    <w:p w:rsidR="009A4509" w:rsidRDefault="009A4509" w:rsidP="009A4509">
      <w:pPr>
        <w:tabs>
          <w:tab w:val="num" w:pos="960"/>
        </w:tabs>
        <w:ind w:firstLine="709"/>
        <w:jc w:val="both"/>
        <w:rPr>
          <w:sz w:val="26"/>
          <w:szCs w:val="26"/>
        </w:rPr>
      </w:pPr>
      <w:r>
        <w:rPr>
          <w:color w:val="00B0F0"/>
          <w:sz w:val="29"/>
          <w:szCs w:val="29"/>
        </w:rPr>
        <w:t>У</w:t>
      </w:r>
      <w:r w:rsidRPr="00450104">
        <w:rPr>
          <w:color w:val="00B0F0"/>
          <w:sz w:val="29"/>
          <w:szCs w:val="29"/>
        </w:rPr>
        <w:t xml:space="preserve">ровень загруженности (посещаемости) физкультурно-спортивных сооружений, в том </w:t>
      </w:r>
      <w:r>
        <w:rPr>
          <w:color w:val="00B0F0"/>
          <w:sz w:val="29"/>
          <w:szCs w:val="29"/>
        </w:rPr>
        <w:t>числе в учреждениях образования.</w:t>
      </w:r>
      <w:r w:rsidRPr="009A4509">
        <w:rPr>
          <w:sz w:val="26"/>
          <w:szCs w:val="26"/>
        </w:rPr>
        <w:t xml:space="preserve"> </w:t>
      </w:r>
    </w:p>
    <w:p w:rsidR="009A4509" w:rsidRDefault="009A4509" w:rsidP="009A4509">
      <w:pPr>
        <w:tabs>
          <w:tab w:val="num" w:pos="96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учреждениях, организациях города (в коллективных договорах) предусмотрены различные формы стимулирования работников, приверженных к здоровому образу жизни. Данная форма стимулирования используется в 5 учреждениях.</w:t>
      </w:r>
    </w:p>
    <w:p w:rsidR="009A4509" w:rsidRDefault="009A4509" w:rsidP="009A4509">
      <w:pPr>
        <w:tabs>
          <w:tab w:val="num" w:pos="960"/>
        </w:tabs>
        <w:ind w:firstLine="709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</w:t>
      </w:r>
      <w:proofErr w:type="gramStart"/>
      <w:r w:rsidRPr="007005CE">
        <w:rPr>
          <w:sz w:val="28"/>
          <w:szCs w:val="28"/>
        </w:rPr>
        <w:t xml:space="preserve">Внутренним приказом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Ветковском</w:t>
      </w:r>
      <w:proofErr w:type="spellEnd"/>
      <w:r>
        <w:rPr>
          <w:sz w:val="28"/>
          <w:szCs w:val="28"/>
        </w:rPr>
        <w:t xml:space="preserve"> районном ЦГЭ </w:t>
      </w:r>
      <w:r w:rsidRPr="007005CE">
        <w:rPr>
          <w:sz w:val="28"/>
          <w:szCs w:val="28"/>
        </w:rPr>
        <w:t>предусмотрены меры стимулирования сотрудников отказавшихся от курения и ведущих здоровый образ жизни в виде премирования.</w:t>
      </w:r>
      <w:proofErr w:type="gramEnd"/>
      <w:r>
        <w:rPr>
          <w:sz w:val="28"/>
          <w:szCs w:val="28"/>
        </w:rPr>
        <w:t xml:space="preserve"> Заключён договор о физкультурно-оздоровительных </w:t>
      </w:r>
      <w:proofErr w:type="gramStart"/>
      <w:r>
        <w:rPr>
          <w:sz w:val="28"/>
          <w:szCs w:val="28"/>
        </w:rPr>
        <w:t>услугах</w:t>
      </w:r>
      <w:proofErr w:type="gramEnd"/>
      <w:r>
        <w:rPr>
          <w:sz w:val="28"/>
          <w:szCs w:val="28"/>
        </w:rPr>
        <w:t xml:space="preserve"> о посещении сотрудниками городского плавательного бассейна. </w:t>
      </w:r>
    </w:p>
    <w:p w:rsidR="009A4509" w:rsidRDefault="009A4509" w:rsidP="009A4509">
      <w:pPr>
        <w:tabs>
          <w:tab w:val="num" w:pos="960"/>
        </w:tabs>
        <w:ind w:firstLine="709"/>
        <w:jc w:val="both"/>
        <w:rPr>
          <w:sz w:val="26"/>
          <w:szCs w:val="26"/>
        </w:rPr>
      </w:pPr>
      <w:r w:rsidRPr="00B73F13">
        <w:rPr>
          <w:sz w:val="28"/>
          <w:szCs w:val="28"/>
        </w:rPr>
        <w:t xml:space="preserve">Загрузка физкультурно-спортивных сооружений оценивается по </w:t>
      </w:r>
      <w:proofErr w:type="spellStart"/>
      <w:r w:rsidRPr="00B73F13">
        <w:rPr>
          <w:sz w:val="28"/>
          <w:szCs w:val="28"/>
        </w:rPr>
        <w:t>Ветковской</w:t>
      </w:r>
      <w:proofErr w:type="spellEnd"/>
      <w:r w:rsidRPr="00B73F13">
        <w:rPr>
          <w:sz w:val="28"/>
          <w:szCs w:val="28"/>
        </w:rPr>
        <w:t xml:space="preserve"> детско-юношеской спортивной школе: загрузка по посещаемости составляет – 71%, в разрезе бассейна – 36%, в целом по ДЮСШ- 53,5%</w:t>
      </w:r>
    </w:p>
    <w:p w:rsidR="009A4509" w:rsidRPr="009A4509" w:rsidRDefault="009A4509" w:rsidP="009A4509">
      <w:pPr>
        <w:tabs>
          <w:tab w:val="num" w:pos="960"/>
        </w:tabs>
        <w:ind w:left="-567" w:firstLine="709"/>
        <w:jc w:val="both"/>
        <w:rPr>
          <w:sz w:val="26"/>
          <w:szCs w:val="26"/>
        </w:rPr>
      </w:pPr>
    </w:p>
    <w:p w:rsidR="009A4509" w:rsidRPr="00C36A40" w:rsidRDefault="009A4509" w:rsidP="009A4509">
      <w:pPr>
        <w:jc w:val="center"/>
        <w:rPr>
          <w:sz w:val="28"/>
          <w:szCs w:val="28"/>
        </w:rPr>
      </w:pPr>
      <w:r w:rsidRPr="00C36A40">
        <w:rPr>
          <w:sz w:val="28"/>
          <w:szCs w:val="28"/>
        </w:rPr>
        <w:t>С 2018 года в городе Ветка для населения функционирует городской плавательный бассейн «Виктория»</w:t>
      </w:r>
      <w:r>
        <w:rPr>
          <w:sz w:val="28"/>
          <w:szCs w:val="28"/>
        </w:rPr>
        <w:t>, спортивная школа олимпийского резерва г. Ветка</w:t>
      </w:r>
      <w:r w:rsidRPr="00C36A40">
        <w:rPr>
          <w:sz w:val="28"/>
          <w:szCs w:val="28"/>
        </w:rPr>
        <w:t>. Анализ данных показал следующее:</w:t>
      </w:r>
    </w:p>
    <w:tbl>
      <w:tblPr>
        <w:tblStyle w:val="a5"/>
        <w:tblW w:w="9400" w:type="dxa"/>
        <w:tblInd w:w="108" w:type="dxa"/>
        <w:tblLook w:val="04A0" w:firstRow="1" w:lastRow="0" w:firstColumn="1" w:lastColumn="0" w:noHBand="0" w:noVBand="1"/>
      </w:tblPr>
      <w:tblGrid>
        <w:gridCol w:w="4687"/>
        <w:gridCol w:w="1154"/>
        <w:gridCol w:w="1171"/>
        <w:gridCol w:w="1217"/>
        <w:gridCol w:w="1171"/>
      </w:tblGrid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Август-декабрь</w:t>
            </w: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2018 г.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Январь-ноябрь</w:t>
            </w: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2019 г.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Январь-Октябрь 2020 г.</w:t>
            </w: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Январь-декабрь 2021 г.</w:t>
            </w: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Приобретено абонементов для семьи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265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171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 xml:space="preserve">Количество посещений  плавательного </w:t>
            </w:r>
            <w:r w:rsidRPr="00B518FD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бассейна детьми города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7300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18360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14005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17458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Количество посещений плавательного бассейна  взрослым населением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1840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8305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6460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8302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Создание групп по плаванию для детей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12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Создание групп, секций среди взрослых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-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Количество секций на базе спортивной школы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9</w:t>
            </w:r>
          </w:p>
        </w:tc>
      </w:tr>
      <w:tr w:rsidR="00CC24F6" w:rsidRPr="00B518FD" w:rsidTr="00B83F0B">
        <w:tc>
          <w:tcPr>
            <w:tcW w:w="4688" w:type="dxa"/>
            <w:shd w:val="clear" w:color="auto" w:fill="F79646" w:themeFill="accent6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Количество детей посещающих секции на базе спортивной школы</w:t>
            </w:r>
          </w:p>
        </w:tc>
        <w:tc>
          <w:tcPr>
            <w:tcW w:w="1154" w:type="dxa"/>
            <w:shd w:val="clear" w:color="auto" w:fill="C0504D" w:themeFill="accent2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239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244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310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CC24F6" w:rsidRPr="00B518FD" w:rsidRDefault="00CC24F6" w:rsidP="00B83F0B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B518FD">
              <w:rPr>
                <w:rFonts w:eastAsiaTheme="minorHAnsi"/>
                <w:sz w:val="26"/>
                <w:szCs w:val="26"/>
                <w:lang w:eastAsia="en-US"/>
              </w:rPr>
              <w:t>198</w:t>
            </w:r>
          </w:p>
        </w:tc>
      </w:tr>
    </w:tbl>
    <w:p w:rsidR="009A4509" w:rsidRPr="00C36A40" w:rsidRDefault="009A4509" w:rsidP="009A4509">
      <w:pPr>
        <w:jc w:val="both"/>
        <w:rPr>
          <w:sz w:val="28"/>
          <w:szCs w:val="28"/>
        </w:rPr>
      </w:pPr>
      <w:r w:rsidRPr="00C36A40">
        <w:rPr>
          <w:sz w:val="28"/>
          <w:szCs w:val="28"/>
        </w:rPr>
        <w:tab/>
        <w:t>Для популяризации физической активности в городе открыта группа по йоге, фитнес «</w:t>
      </w:r>
      <w:proofErr w:type="spellStart"/>
      <w:r w:rsidRPr="00C36A40">
        <w:rPr>
          <w:sz w:val="28"/>
          <w:szCs w:val="28"/>
        </w:rPr>
        <w:t>Зумба</w:t>
      </w:r>
      <w:proofErr w:type="spellEnd"/>
      <w:r w:rsidRPr="00C36A40">
        <w:rPr>
          <w:sz w:val="28"/>
          <w:szCs w:val="28"/>
        </w:rPr>
        <w:t>», студия танца «Сансара». Количество посещений в сравнении с 2018 годом увеличилось в 1,0 раз.</w:t>
      </w:r>
    </w:p>
    <w:p w:rsidR="009A4509" w:rsidRPr="00C36A40" w:rsidRDefault="009A4509" w:rsidP="009A4509">
      <w:pPr>
        <w:ind w:right="99" w:firstLine="696"/>
        <w:jc w:val="both"/>
        <w:rPr>
          <w:sz w:val="28"/>
          <w:szCs w:val="28"/>
        </w:rPr>
      </w:pPr>
      <w:r w:rsidRPr="00C36A40">
        <w:rPr>
          <w:sz w:val="28"/>
          <w:szCs w:val="28"/>
        </w:rPr>
        <w:t xml:space="preserve">Специалистами Ветковского районного ЦГЭ предусмотрено проведение (с марта месяца) спортивных мероприятий на открытой спортивной площадке. Еженедельно (2 раза в неделю) сотрудниками центра, внерабочее время, будет </w:t>
      </w:r>
      <w:proofErr w:type="gramStart"/>
      <w:r w:rsidRPr="00C36A40">
        <w:rPr>
          <w:sz w:val="28"/>
          <w:szCs w:val="28"/>
        </w:rPr>
        <w:t>проводится</w:t>
      </w:r>
      <w:proofErr w:type="gramEnd"/>
      <w:r w:rsidRPr="00C36A40">
        <w:rPr>
          <w:sz w:val="28"/>
          <w:szCs w:val="28"/>
        </w:rPr>
        <w:t xml:space="preserve"> комплекс спортивных упражнений направленный на укрепление здоровья и профилактику  БСК.</w:t>
      </w:r>
    </w:p>
    <w:p w:rsidR="007E60F2" w:rsidRDefault="00114424" w:rsidP="009A4509">
      <w:pPr>
        <w:widowControl w:val="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</w:t>
      </w:r>
      <w:r w:rsidR="009A4509">
        <w:rPr>
          <w:sz w:val="28"/>
          <w:szCs w:val="28"/>
        </w:rPr>
        <w:tab/>
      </w:r>
      <w:r w:rsidR="001507CC" w:rsidRPr="00023B27">
        <w:rPr>
          <w:sz w:val="26"/>
          <w:szCs w:val="26"/>
        </w:rPr>
        <w:t xml:space="preserve">Для населения проводятся городские велопробеги, возле торговых точек, организаций и учреждений устанавливаются </w:t>
      </w:r>
      <w:proofErr w:type="spellStart"/>
      <w:r w:rsidR="001507CC" w:rsidRPr="00023B27">
        <w:rPr>
          <w:sz w:val="26"/>
          <w:szCs w:val="26"/>
        </w:rPr>
        <w:t>велопарковки</w:t>
      </w:r>
      <w:proofErr w:type="spellEnd"/>
      <w:r w:rsidR="001507CC" w:rsidRPr="00023B27">
        <w:rPr>
          <w:sz w:val="26"/>
          <w:szCs w:val="26"/>
        </w:rPr>
        <w:t>. В городе организованы в</w:t>
      </w:r>
      <w:r w:rsidR="001507CC" w:rsidRPr="00023B27">
        <w:rPr>
          <w:bCs/>
          <w:color w:val="000000"/>
          <w:sz w:val="26"/>
          <w:szCs w:val="26"/>
        </w:rPr>
        <w:t>елосипедные дорожки.</w:t>
      </w:r>
      <w:r w:rsidR="007E60F2" w:rsidRPr="007E60F2">
        <w:rPr>
          <w:sz w:val="28"/>
          <w:szCs w:val="28"/>
        </w:rPr>
        <w:t xml:space="preserve"> </w:t>
      </w:r>
      <w:r w:rsidR="007E60F2">
        <w:rPr>
          <w:sz w:val="26"/>
          <w:szCs w:val="26"/>
        </w:rPr>
        <w:t>В городе организована</w:t>
      </w:r>
      <w:r w:rsidR="007E60F2" w:rsidRPr="007E60F2">
        <w:rPr>
          <w:sz w:val="26"/>
          <w:szCs w:val="26"/>
        </w:rPr>
        <w:t xml:space="preserve"> в</w:t>
      </w:r>
      <w:r w:rsidR="007E60F2" w:rsidRPr="007E60F2">
        <w:rPr>
          <w:bCs/>
          <w:color w:val="000000"/>
          <w:sz w:val="26"/>
          <w:szCs w:val="26"/>
        </w:rPr>
        <w:t>елосипедн</w:t>
      </w:r>
      <w:r w:rsidR="007E60F2">
        <w:rPr>
          <w:bCs/>
          <w:color w:val="000000"/>
          <w:sz w:val="26"/>
          <w:szCs w:val="26"/>
        </w:rPr>
        <w:t>ая дорожка</w:t>
      </w:r>
      <w:r w:rsidR="007E60F2" w:rsidRPr="007E60F2">
        <w:rPr>
          <w:bCs/>
          <w:color w:val="000000"/>
          <w:sz w:val="26"/>
          <w:szCs w:val="26"/>
        </w:rPr>
        <w:t xml:space="preserve"> (протяжённость 1 км 44 метра)</w:t>
      </w:r>
      <w:r w:rsidR="007E60F2">
        <w:rPr>
          <w:bCs/>
          <w:color w:val="000000"/>
          <w:sz w:val="26"/>
          <w:szCs w:val="26"/>
        </w:rPr>
        <w:t xml:space="preserve"> по ул. </w:t>
      </w:r>
      <w:proofErr w:type="spellStart"/>
      <w:r w:rsidR="007E60F2">
        <w:rPr>
          <w:bCs/>
          <w:color w:val="000000"/>
          <w:sz w:val="26"/>
          <w:szCs w:val="26"/>
        </w:rPr>
        <w:t>Батракова</w:t>
      </w:r>
      <w:proofErr w:type="spellEnd"/>
      <w:r w:rsidR="007E60F2" w:rsidRPr="007E60F2">
        <w:rPr>
          <w:bCs/>
          <w:color w:val="000000"/>
          <w:sz w:val="26"/>
          <w:szCs w:val="26"/>
        </w:rPr>
        <w:t>.</w:t>
      </w:r>
      <w:r w:rsidR="007E60F2">
        <w:rPr>
          <w:bCs/>
          <w:color w:val="000000"/>
          <w:sz w:val="26"/>
          <w:szCs w:val="26"/>
        </w:rPr>
        <w:t xml:space="preserve"> </w:t>
      </w:r>
      <w:proofErr w:type="gramStart"/>
      <w:r w:rsidR="007E60F2" w:rsidRPr="007E60F2">
        <w:rPr>
          <w:sz w:val="26"/>
          <w:szCs w:val="26"/>
        </w:rPr>
        <w:t xml:space="preserve">Ветковский районный ЦГЭ </w:t>
      </w:r>
      <w:r w:rsidR="007E60F2">
        <w:rPr>
          <w:sz w:val="26"/>
          <w:szCs w:val="26"/>
        </w:rPr>
        <w:t xml:space="preserve">внёс </w:t>
      </w:r>
      <w:r w:rsidR="007E60F2" w:rsidRPr="007E60F2">
        <w:rPr>
          <w:sz w:val="26"/>
          <w:szCs w:val="26"/>
        </w:rPr>
        <w:t xml:space="preserve">предложения, требующие включения в Государственную программу «Здоровье народа и демографическая безопасность Республики Беларусь на 2021-2025 годы», в раздел «Реализация государственного профилактического проекта «Здоровые города и поселки» с </w:t>
      </w:r>
      <w:proofErr w:type="spellStart"/>
      <w:r w:rsidR="007E60F2" w:rsidRPr="007E60F2">
        <w:rPr>
          <w:sz w:val="26"/>
          <w:szCs w:val="26"/>
        </w:rPr>
        <w:t>предусмотрением</w:t>
      </w:r>
      <w:proofErr w:type="spellEnd"/>
      <w:r w:rsidR="007E60F2" w:rsidRPr="007E60F2">
        <w:rPr>
          <w:sz w:val="26"/>
          <w:szCs w:val="26"/>
        </w:rPr>
        <w:t xml:space="preserve"> финансирования</w:t>
      </w:r>
      <w:r w:rsidR="007E60F2">
        <w:rPr>
          <w:sz w:val="26"/>
          <w:szCs w:val="26"/>
        </w:rPr>
        <w:t xml:space="preserve"> пункт об о</w:t>
      </w:r>
      <w:r w:rsidR="007E60F2" w:rsidRPr="007E60F2">
        <w:rPr>
          <w:sz w:val="26"/>
          <w:szCs w:val="26"/>
        </w:rPr>
        <w:t>рганизаци</w:t>
      </w:r>
      <w:r w:rsidR="007E60F2">
        <w:rPr>
          <w:sz w:val="26"/>
          <w:szCs w:val="26"/>
        </w:rPr>
        <w:t>и</w:t>
      </w:r>
      <w:r w:rsidR="007E60F2" w:rsidRPr="007E60F2">
        <w:rPr>
          <w:sz w:val="26"/>
          <w:szCs w:val="26"/>
        </w:rPr>
        <w:t xml:space="preserve"> велодорожек по улицам: от ул. Пионерская, ул. Советская, ул. Парижской Коммуны до ГУО «Гимназия г. Ветки», протяжённость 2,5 км;</w:t>
      </w:r>
      <w:proofErr w:type="gramEnd"/>
      <w:r w:rsidR="007E60F2" w:rsidRPr="007E60F2">
        <w:rPr>
          <w:sz w:val="26"/>
          <w:szCs w:val="26"/>
        </w:rPr>
        <w:t xml:space="preserve"> ул. Октябрьская до ГУО «Средняя школа г. Ветки им. А. А. Громыко», протяжённость 500 метров</w:t>
      </w:r>
      <w:r w:rsidR="007E60F2">
        <w:rPr>
          <w:sz w:val="26"/>
          <w:szCs w:val="26"/>
        </w:rPr>
        <w:t>.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  <w:r>
        <w:rPr>
          <w:sz w:val="30"/>
          <w:szCs w:val="30"/>
        </w:rPr>
        <w:tab/>
      </w:r>
      <w:r w:rsidRPr="00290476">
        <w:rPr>
          <w:sz w:val="30"/>
          <w:szCs w:val="30"/>
        </w:rPr>
        <w:t>В</w:t>
      </w:r>
      <w:r w:rsidRPr="00290476">
        <w:rPr>
          <w:sz w:val="28"/>
          <w:szCs w:val="28"/>
        </w:rPr>
        <w:t xml:space="preserve"> октябре месяце 2021 года состоялось торжественное открытие </w:t>
      </w:r>
      <w:proofErr w:type="spellStart"/>
      <w:r w:rsidRPr="00290476">
        <w:rPr>
          <w:sz w:val="28"/>
          <w:szCs w:val="28"/>
        </w:rPr>
        <w:t>скейт</w:t>
      </w:r>
      <w:proofErr w:type="spellEnd"/>
      <w:r w:rsidRPr="00290476">
        <w:rPr>
          <w:sz w:val="28"/>
          <w:szCs w:val="28"/>
        </w:rPr>
        <w:t xml:space="preserve">-площадки для юного поколения жителей города и района.  </w:t>
      </w:r>
    </w:p>
    <w:p w:rsidR="00290476" w:rsidRPr="00290476" w:rsidRDefault="00290476" w:rsidP="00290476">
      <w:pPr>
        <w:contextualSpacing/>
        <w:jc w:val="center"/>
        <w:rPr>
          <w:noProof/>
        </w:rPr>
      </w:pPr>
      <w:r w:rsidRPr="00290476">
        <w:rPr>
          <w:noProof/>
        </w:rPr>
        <w:drawing>
          <wp:inline distT="0" distB="0" distL="0" distR="0" wp14:anchorId="0632EBDC" wp14:editId="6A8F011B">
            <wp:extent cx="2248721" cy="1597306"/>
            <wp:effectExtent l="0" t="0" r="0" b="3175"/>
            <wp:docPr id="29" name="Picture 6" descr="Скейт-парк открыли в В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6" descr="Скейт-парк открыли в Вет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21" cy="15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90476">
        <w:rPr>
          <w:noProof/>
        </w:rPr>
        <w:t xml:space="preserve"> </w:t>
      </w:r>
      <w:r w:rsidRPr="00290476">
        <w:rPr>
          <w:noProof/>
        </w:rPr>
        <w:drawing>
          <wp:inline distT="0" distB="0" distL="0" distR="0" wp14:anchorId="0B2A4CC4" wp14:editId="70CFBA84">
            <wp:extent cx="2391114" cy="1632030"/>
            <wp:effectExtent l="0" t="0" r="9525" b="6350"/>
            <wp:docPr id="30" name="Picture 8" descr="Скейт-парк открыли в В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8" descr="Скейт-парк открыли в Ветк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86" cy="16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0476" w:rsidRPr="00290476" w:rsidRDefault="00290476" w:rsidP="00290476">
      <w:pPr>
        <w:contextualSpacing/>
        <w:jc w:val="both"/>
        <w:rPr>
          <w:noProof/>
        </w:rPr>
      </w:pPr>
    </w:p>
    <w:p w:rsidR="00290476" w:rsidRPr="00290476" w:rsidRDefault="00290476" w:rsidP="00290476">
      <w:pPr>
        <w:contextualSpacing/>
        <w:jc w:val="center"/>
        <w:rPr>
          <w:sz w:val="28"/>
          <w:szCs w:val="28"/>
        </w:rPr>
      </w:pPr>
      <w:r w:rsidRPr="00290476">
        <w:rPr>
          <w:noProof/>
        </w:rPr>
        <w:drawing>
          <wp:inline distT="0" distB="0" distL="0" distR="0" wp14:anchorId="6C334672" wp14:editId="06228438">
            <wp:extent cx="2245488" cy="1510357"/>
            <wp:effectExtent l="0" t="0" r="2540" b="0"/>
            <wp:docPr id="31" name="Picture 10" descr="Скейт-парк открыли в В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10" descr="Скейт-парк открыли в Ветк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15" cy="15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0476" w:rsidRPr="00290476" w:rsidRDefault="00290476" w:rsidP="00290476">
      <w:pPr>
        <w:contextualSpacing/>
        <w:jc w:val="both"/>
        <w:rPr>
          <w:b/>
          <w:sz w:val="28"/>
          <w:szCs w:val="28"/>
        </w:rPr>
      </w:pPr>
      <w:r w:rsidRPr="00290476">
        <w:rPr>
          <w:sz w:val="28"/>
          <w:szCs w:val="28"/>
        </w:rPr>
        <w:lastRenderedPageBreak/>
        <w:tab/>
      </w:r>
    </w:p>
    <w:p w:rsidR="00290476" w:rsidRPr="00290476" w:rsidRDefault="00290476" w:rsidP="00290476">
      <w:pPr>
        <w:contextualSpacing/>
        <w:jc w:val="both"/>
        <w:rPr>
          <w:b/>
          <w:sz w:val="28"/>
          <w:szCs w:val="28"/>
        </w:rPr>
      </w:pPr>
    </w:p>
    <w:p w:rsidR="00290476" w:rsidRPr="009A4509" w:rsidRDefault="00290476" w:rsidP="009A4509">
      <w:pPr>
        <w:widowControl w:val="0"/>
        <w:jc w:val="both"/>
        <w:rPr>
          <w:sz w:val="28"/>
          <w:szCs w:val="28"/>
        </w:rPr>
      </w:pPr>
    </w:p>
    <w:p w:rsidR="00114424" w:rsidRPr="00023B27" w:rsidRDefault="001507CC" w:rsidP="009A450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114424" w:rsidRPr="00023B27">
        <w:rPr>
          <w:sz w:val="26"/>
          <w:szCs w:val="26"/>
        </w:rPr>
        <w:t xml:space="preserve">Для организации </w:t>
      </w:r>
      <w:proofErr w:type="spellStart"/>
      <w:r w:rsidR="00114424" w:rsidRPr="00023B27">
        <w:rPr>
          <w:sz w:val="26"/>
          <w:szCs w:val="26"/>
        </w:rPr>
        <w:t>безбарьерной</w:t>
      </w:r>
      <w:proofErr w:type="spellEnd"/>
      <w:r w:rsidR="00114424" w:rsidRPr="00023B27">
        <w:rPr>
          <w:sz w:val="26"/>
          <w:szCs w:val="26"/>
        </w:rPr>
        <w:t xml:space="preserve"> среды устроены пандусы с поручнями на социально значимых объектах: Ветковская центральная районная поликлиника, центральная аптека, </w:t>
      </w:r>
      <w:proofErr w:type="spellStart"/>
      <w:r w:rsidR="00114424" w:rsidRPr="00023B27">
        <w:rPr>
          <w:sz w:val="26"/>
          <w:szCs w:val="26"/>
        </w:rPr>
        <w:t>беларусбанк</w:t>
      </w:r>
      <w:proofErr w:type="spellEnd"/>
      <w:r w:rsidR="00114424" w:rsidRPr="00023B27">
        <w:rPr>
          <w:sz w:val="26"/>
          <w:szCs w:val="26"/>
        </w:rPr>
        <w:t xml:space="preserve">, центральное почтовое отделение, территория городского автовокзала. </w:t>
      </w:r>
    </w:p>
    <w:p w:rsidR="00114424" w:rsidRDefault="00114424" w:rsidP="00114424">
      <w:pPr>
        <w:contextualSpacing/>
        <w:jc w:val="both"/>
        <w:rPr>
          <w:sz w:val="26"/>
          <w:szCs w:val="26"/>
        </w:rPr>
      </w:pPr>
      <w:r w:rsidRPr="00023B27">
        <w:rPr>
          <w:sz w:val="26"/>
          <w:szCs w:val="26"/>
        </w:rPr>
        <w:tab/>
        <w:t xml:space="preserve">На пешеходных переходах улиц Красная площадь, Ветковская специализированная </w:t>
      </w:r>
      <w:proofErr w:type="spellStart"/>
      <w:r w:rsidRPr="00023B27">
        <w:rPr>
          <w:sz w:val="26"/>
          <w:szCs w:val="26"/>
        </w:rPr>
        <w:t>детско</w:t>
      </w:r>
      <w:proofErr w:type="spellEnd"/>
      <w:r w:rsidRPr="00023B27">
        <w:rPr>
          <w:sz w:val="26"/>
          <w:szCs w:val="26"/>
        </w:rPr>
        <w:t xml:space="preserve"> – юношеская школа олимпийского резерва, Ветковская центральная поликлиника установлены тактильные напольные </w:t>
      </w:r>
      <w:proofErr w:type="gramStart"/>
      <w:r w:rsidRPr="00023B27">
        <w:rPr>
          <w:sz w:val="26"/>
          <w:szCs w:val="26"/>
        </w:rPr>
        <w:t>покрытия</w:t>
      </w:r>
      <w:proofErr w:type="gramEnd"/>
      <w:r w:rsidRPr="00023B27">
        <w:rPr>
          <w:sz w:val="26"/>
          <w:szCs w:val="26"/>
        </w:rPr>
        <w:t xml:space="preserve"> имеющие большое значение, т.к. делают многие объекты доступными для слабовидящих или полностью слепых людей, помогают им самостоятельно ориентироваться в пространстве. </w:t>
      </w:r>
    </w:p>
    <w:p w:rsidR="00CC24F6" w:rsidRPr="00CC24F6" w:rsidRDefault="00CC24F6" w:rsidP="00CC24F6">
      <w:pPr>
        <w:contextualSpacing/>
        <w:jc w:val="both"/>
        <w:rPr>
          <w:sz w:val="28"/>
          <w:szCs w:val="28"/>
        </w:rPr>
      </w:pPr>
      <w:r w:rsidRPr="00CC24F6">
        <w:rPr>
          <w:sz w:val="28"/>
          <w:szCs w:val="28"/>
        </w:rPr>
        <w:t xml:space="preserve">На социально значимых объектах </w:t>
      </w:r>
      <w:proofErr w:type="gramStart"/>
      <w:r w:rsidRPr="00CC24F6">
        <w:rPr>
          <w:sz w:val="28"/>
          <w:szCs w:val="28"/>
        </w:rPr>
        <w:t>установлены</w:t>
      </w:r>
      <w:proofErr w:type="gramEnd"/>
      <w:r w:rsidRPr="00CC24F6">
        <w:rPr>
          <w:sz w:val="28"/>
          <w:szCs w:val="28"/>
        </w:rPr>
        <w:t xml:space="preserve"> «Кнопка вызова»: Ветковский </w:t>
      </w:r>
      <w:proofErr w:type="gramStart"/>
      <w:r w:rsidRPr="00CC24F6">
        <w:rPr>
          <w:sz w:val="28"/>
          <w:szCs w:val="28"/>
        </w:rPr>
        <w:t>районный</w:t>
      </w:r>
      <w:proofErr w:type="gramEnd"/>
      <w:r w:rsidRPr="00CC24F6">
        <w:rPr>
          <w:sz w:val="28"/>
          <w:szCs w:val="28"/>
        </w:rPr>
        <w:t xml:space="preserve"> ЦГЭ, БТИ</w:t>
      </w:r>
    </w:p>
    <w:p w:rsidR="00CC24F6" w:rsidRPr="00CC24F6" w:rsidRDefault="00CC24F6" w:rsidP="00CC24F6">
      <w:pPr>
        <w:contextualSpacing/>
        <w:jc w:val="both"/>
        <w:rPr>
          <w:sz w:val="28"/>
          <w:szCs w:val="28"/>
        </w:rPr>
      </w:pPr>
      <w:r w:rsidRPr="00CC24F6">
        <w:rPr>
          <w:sz w:val="28"/>
          <w:szCs w:val="28"/>
        </w:rPr>
        <w:t>.</w:t>
      </w:r>
    </w:p>
    <w:p w:rsidR="00CC24F6" w:rsidRPr="00CC24F6" w:rsidRDefault="00CC24F6" w:rsidP="00CC24F6">
      <w:pPr>
        <w:contextualSpacing/>
        <w:jc w:val="center"/>
        <w:rPr>
          <w:sz w:val="28"/>
          <w:szCs w:val="28"/>
        </w:rPr>
      </w:pPr>
      <w:r w:rsidRPr="00CC24F6">
        <w:rPr>
          <w:noProof/>
          <w:sz w:val="28"/>
          <w:szCs w:val="28"/>
        </w:rPr>
        <w:drawing>
          <wp:inline distT="0" distB="0" distL="0" distR="0" wp14:anchorId="11F23095" wp14:editId="133E80E6">
            <wp:extent cx="1400965" cy="3034809"/>
            <wp:effectExtent l="0" t="0" r="8890" b="0"/>
            <wp:docPr id="3" name="Рисунок 3" descr="\\Q2\work\Глушакова\20220321_13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Q2\work\Глушакова\20220321_130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65" cy="30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F6">
        <w:rPr>
          <w:noProof/>
          <w:sz w:val="28"/>
          <w:szCs w:val="28"/>
        </w:rPr>
        <w:t xml:space="preserve">  </w:t>
      </w:r>
      <w:r w:rsidRPr="00CC24F6">
        <w:rPr>
          <w:noProof/>
          <w:sz w:val="28"/>
          <w:szCs w:val="28"/>
        </w:rPr>
        <w:drawing>
          <wp:inline distT="0" distB="0" distL="0" distR="0" wp14:anchorId="50F27F1F" wp14:editId="0203BBBB">
            <wp:extent cx="1397285" cy="3026837"/>
            <wp:effectExtent l="0" t="0" r="0" b="2540"/>
            <wp:docPr id="4" name="Рисунок 4" descr="\\Q2\work\Глушакова\20220321_14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Q2\work\Глушакова\20220321_142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87" cy="30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F6">
        <w:rPr>
          <w:noProof/>
          <w:sz w:val="28"/>
          <w:szCs w:val="28"/>
        </w:rPr>
        <w:t xml:space="preserve">  </w:t>
      </w:r>
      <w:r w:rsidRPr="00CC24F6">
        <w:rPr>
          <w:noProof/>
          <w:sz w:val="28"/>
          <w:szCs w:val="28"/>
        </w:rPr>
        <w:drawing>
          <wp:inline distT="0" distB="0" distL="0" distR="0" wp14:anchorId="3AD8FC03" wp14:editId="3148C2AD">
            <wp:extent cx="1399149" cy="3030877"/>
            <wp:effectExtent l="0" t="0" r="0" b="0"/>
            <wp:docPr id="5" name="Рисунок 5" descr="\\Q2\work\Глушакова\20220321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Q2\work\Глушакова\20220321_142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49" cy="30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F6" w:rsidRPr="00CC24F6" w:rsidRDefault="00CC24F6" w:rsidP="00CC24F6">
      <w:pPr>
        <w:contextualSpacing/>
        <w:jc w:val="both"/>
        <w:rPr>
          <w:sz w:val="28"/>
          <w:szCs w:val="28"/>
        </w:rPr>
      </w:pPr>
      <w:r w:rsidRPr="00CC24F6">
        <w:rPr>
          <w:sz w:val="28"/>
          <w:szCs w:val="28"/>
        </w:rPr>
        <w:tab/>
        <w:t>На стоянках выделены специальные места для водителей с  ограниченными возможностями.</w:t>
      </w:r>
    </w:p>
    <w:p w:rsidR="00CC24F6" w:rsidRPr="00CC24F6" w:rsidRDefault="00CC24F6" w:rsidP="00CC24F6">
      <w:pPr>
        <w:contextualSpacing/>
        <w:jc w:val="center"/>
        <w:rPr>
          <w:sz w:val="28"/>
          <w:szCs w:val="28"/>
        </w:rPr>
      </w:pPr>
      <w:r w:rsidRPr="00CC24F6">
        <w:rPr>
          <w:noProof/>
          <w:sz w:val="28"/>
          <w:szCs w:val="28"/>
        </w:rPr>
        <w:lastRenderedPageBreak/>
        <w:drawing>
          <wp:inline distT="0" distB="0" distL="0" distR="0" wp14:anchorId="4BA8509B" wp14:editId="132938E8">
            <wp:extent cx="1385115" cy="2997843"/>
            <wp:effectExtent l="0" t="0" r="5715" b="0"/>
            <wp:docPr id="6" name="Рисунок 6" descr="\\Q2\work\Глушакова\20220321_17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Q2\work\Глушакова\20220321_173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51" cy="29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F6">
        <w:rPr>
          <w:sz w:val="28"/>
          <w:szCs w:val="28"/>
        </w:rPr>
        <w:t xml:space="preserve">  </w:t>
      </w:r>
      <w:r w:rsidRPr="00CC24F6">
        <w:rPr>
          <w:noProof/>
          <w:sz w:val="28"/>
          <w:szCs w:val="28"/>
        </w:rPr>
        <w:drawing>
          <wp:inline distT="0" distB="0" distL="0" distR="0" wp14:anchorId="2F78D3A8" wp14:editId="495C906C">
            <wp:extent cx="2870523" cy="2152892"/>
            <wp:effectExtent l="0" t="0" r="6350" b="0"/>
            <wp:docPr id="7" name="Рисунок 7" descr="D:\ГЛУШАКОВА Н.П\проект Город Ветка - здоровый город\фото\Фото город\CAM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ЛУШАКОВА Н.П\проект Город Ветка - здоровый город\фото\Фото город\CAM02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21" cy="21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F6" w:rsidRPr="00CC24F6" w:rsidRDefault="00CC24F6" w:rsidP="00CC24F6">
      <w:pPr>
        <w:contextualSpacing/>
        <w:jc w:val="both"/>
        <w:rPr>
          <w:sz w:val="28"/>
          <w:szCs w:val="28"/>
        </w:rPr>
      </w:pPr>
    </w:p>
    <w:p w:rsidR="00CC24F6" w:rsidRPr="00CC24F6" w:rsidRDefault="00CC24F6" w:rsidP="00CC24F6">
      <w:pPr>
        <w:contextualSpacing/>
        <w:jc w:val="both"/>
        <w:rPr>
          <w:sz w:val="28"/>
          <w:szCs w:val="28"/>
        </w:rPr>
      </w:pPr>
      <w:r w:rsidRPr="00CC24F6">
        <w:rPr>
          <w:sz w:val="28"/>
          <w:szCs w:val="28"/>
        </w:rPr>
        <w:tab/>
        <w:t xml:space="preserve">На базе </w:t>
      </w:r>
      <w:proofErr w:type="spellStart"/>
      <w:r w:rsidRPr="00CC24F6">
        <w:rPr>
          <w:sz w:val="28"/>
          <w:szCs w:val="28"/>
        </w:rPr>
        <w:t>Ветковской</w:t>
      </w:r>
      <w:proofErr w:type="spellEnd"/>
      <w:r w:rsidRPr="00CC24F6">
        <w:rPr>
          <w:sz w:val="28"/>
          <w:szCs w:val="28"/>
        </w:rPr>
        <w:t xml:space="preserve"> ЦРП на дверях входа и выхода, а также на каждом лестничном проёме наклеен «Желтый круг» — предупредительный знак для слабовидящих людей. Предупредительный знак в виде двухстороннего жёлтого круга.</w:t>
      </w:r>
    </w:p>
    <w:p w:rsidR="00CC24F6" w:rsidRPr="00CC24F6" w:rsidRDefault="00CC24F6" w:rsidP="00CC24F6">
      <w:pPr>
        <w:contextualSpacing/>
        <w:jc w:val="center"/>
        <w:rPr>
          <w:noProof/>
          <w:sz w:val="28"/>
          <w:szCs w:val="28"/>
        </w:rPr>
      </w:pPr>
      <w:r w:rsidRPr="00CC24F6">
        <w:rPr>
          <w:noProof/>
          <w:sz w:val="28"/>
          <w:szCs w:val="28"/>
        </w:rPr>
        <w:drawing>
          <wp:inline distT="0" distB="0" distL="0" distR="0" wp14:anchorId="7F1D6881" wp14:editId="263F24EF">
            <wp:extent cx="1311029" cy="2847538"/>
            <wp:effectExtent l="0" t="0" r="3810" b="0"/>
            <wp:docPr id="8" name="Рисунок 8" descr="\\Q2\work\Глушакова\20220321_17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Q2\work\Глушакова\20220321_1720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31" cy="28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F6">
        <w:rPr>
          <w:noProof/>
          <w:sz w:val="28"/>
          <w:szCs w:val="28"/>
        </w:rPr>
        <w:t xml:space="preserve">  </w:t>
      </w:r>
      <w:r w:rsidRPr="00CC24F6">
        <w:rPr>
          <w:noProof/>
          <w:sz w:val="28"/>
          <w:szCs w:val="28"/>
        </w:rPr>
        <w:drawing>
          <wp:inline distT="0" distB="0" distL="0" distR="0" wp14:anchorId="5F78B944" wp14:editId="35685ABE">
            <wp:extent cx="1295303" cy="2803462"/>
            <wp:effectExtent l="0" t="0" r="635" b="0"/>
            <wp:docPr id="9" name="Рисунок 9" descr="\\Q2\work\Глушакова\20220321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Q2\work\Глушакова\20220321_172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79" cy="28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F6">
        <w:rPr>
          <w:noProof/>
          <w:sz w:val="28"/>
          <w:szCs w:val="28"/>
        </w:rPr>
        <w:t xml:space="preserve">  </w:t>
      </w:r>
      <w:r w:rsidRPr="00CC24F6">
        <w:rPr>
          <w:noProof/>
          <w:sz w:val="28"/>
          <w:szCs w:val="28"/>
        </w:rPr>
        <w:drawing>
          <wp:inline distT="0" distB="0" distL="0" distR="0" wp14:anchorId="7F6DFA38" wp14:editId="39253652">
            <wp:extent cx="1284790" cy="2780708"/>
            <wp:effectExtent l="0" t="0" r="0" b="635"/>
            <wp:docPr id="10" name="Рисунок 10" descr="\\Q2\work\Глушакова\20220321_17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Q2\work\Глушакова\20220321_172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20" cy="27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F6" w:rsidRPr="00023B27" w:rsidRDefault="00CC24F6" w:rsidP="00114424">
      <w:pPr>
        <w:contextualSpacing/>
        <w:jc w:val="both"/>
        <w:rPr>
          <w:sz w:val="26"/>
          <w:szCs w:val="26"/>
        </w:rPr>
      </w:pPr>
    </w:p>
    <w:p w:rsidR="00114424" w:rsidRPr="00023B27" w:rsidRDefault="00114424" w:rsidP="00114424">
      <w:pPr>
        <w:contextualSpacing/>
        <w:jc w:val="both"/>
        <w:rPr>
          <w:b/>
          <w:sz w:val="26"/>
          <w:szCs w:val="26"/>
        </w:rPr>
      </w:pPr>
      <w:r w:rsidRPr="00023B27">
        <w:rPr>
          <w:b/>
          <w:sz w:val="26"/>
          <w:szCs w:val="26"/>
        </w:rPr>
        <w:tab/>
      </w:r>
      <w:r w:rsidRPr="00023B27">
        <w:rPr>
          <w:sz w:val="26"/>
          <w:szCs w:val="26"/>
        </w:rPr>
        <w:t xml:space="preserve">В крупных торговых центрах оборудованы санитарные узлы для людей с ограниченными возможностями. </w:t>
      </w:r>
    </w:p>
    <w:p w:rsidR="00114424" w:rsidRDefault="00114424" w:rsidP="00114424">
      <w:pPr>
        <w:contextualSpacing/>
        <w:jc w:val="both"/>
        <w:rPr>
          <w:sz w:val="26"/>
          <w:szCs w:val="26"/>
        </w:rPr>
      </w:pPr>
      <w:r w:rsidRPr="00023B27">
        <w:rPr>
          <w:sz w:val="26"/>
          <w:szCs w:val="26"/>
        </w:rPr>
        <w:tab/>
        <w:t>На стоянках выделены специальные места для водителей с  ограниченными возможностями.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90476">
        <w:rPr>
          <w:sz w:val="28"/>
          <w:szCs w:val="28"/>
        </w:rPr>
        <w:t xml:space="preserve">За 2021 </w:t>
      </w:r>
      <w:r>
        <w:rPr>
          <w:sz w:val="28"/>
          <w:szCs w:val="28"/>
        </w:rPr>
        <w:t xml:space="preserve">– истёкший период 2022 </w:t>
      </w:r>
      <w:r w:rsidRPr="00290476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Pr="00290476">
        <w:rPr>
          <w:sz w:val="28"/>
          <w:szCs w:val="28"/>
        </w:rPr>
        <w:t xml:space="preserve"> проведено значительное количество работ по наведению порядка и благоустройству пригородных зон отдыха, дополнительное озеленение. Трудовые коллективы занимались очисткой парковых зон города от листвы, побелкой, высадкой деревьев. На клумбах начали высаживать цветущие растения.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</w:p>
    <w:p w:rsidR="00290476" w:rsidRPr="00290476" w:rsidRDefault="00290476" w:rsidP="00290476">
      <w:pPr>
        <w:contextualSpacing/>
        <w:jc w:val="both"/>
        <w:rPr>
          <w:noProof/>
          <w:sz w:val="28"/>
          <w:szCs w:val="28"/>
        </w:rPr>
      </w:pPr>
      <w:r w:rsidRPr="00290476">
        <w:rPr>
          <w:noProof/>
          <w:sz w:val="28"/>
          <w:szCs w:val="28"/>
        </w:rPr>
        <w:lastRenderedPageBreak/>
        <w:t xml:space="preserve">  </w:t>
      </w:r>
      <w:r w:rsidRPr="00290476">
        <w:rPr>
          <w:noProof/>
          <w:sz w:val="28"/>
          <w:szCs w:val="28"/>
        </w:rPr>
        <w:drawing>
          <wp:inline distT="0" distB="0" distL="0" distR="0" wp14:anchorId="26817CA1" wp14:editId="50970474">
            <wp:extent cx="2258763" cy="1507917"/>
            <wp:effectExtent l="0" t="0" r="8255" b="0"/>
            <wp:docPr id="33" name="Рисунок 33" descr="C:\Users\Покупатель\Desktop\vetkovski_raion_blagoustroi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купатель\Desktop\vetkovski_raion_blagoustroistv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67" cy="15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290476">
        <w:rPr>
          <w:noProof/>
          <w:sz w:val="28"/>
          <w:szCs w:val="28"/>
        </w:rPr>
        <w:drawing>
          <wp:inline distT="0" distB="0" distL="0" distR="0" wp14:anchorId="79DEC792" wp14:editId="729B1E01">
            <wp:extent cx="2025570" cy="1519178"/>
            <wp:effectExtent l="0" t="0" r="0" b="5080"/>
            <wp:docPr id="34" name="Рисунок 34" descr="D:\ГЛУШАКОВА Н.П\проект Город Ветка - здоровый город\фото\Фото город\20200903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ЛУШАКОВА Н.П\проект Город Ветка - здоровый город\фото\Фото город\20200903_0939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06" cy="15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90476">
        <w:rPr>
          <w:noProof/>
        </w:rPr>
        <w:drawing>
          <wp:inline distT="0" distB="0" distL="0" distR="0" wp14:anchorId="14D24E32" wp14:editId="630E96B3">
            <wp:extent cx="1362919" cy="1817226"/>
            <wp:effectExtent l="0" t="0" r="8890" b="0"/>
            <wp:docPr id="35" name="Рисунок 35" descr="C:\Users\Покупатель\AppData\Local\Microsoft\Windows\Temporary Internet Files\Content.Word\20200812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купатель\AppData\Local\Microsoft\Windows\Temporary Internet Files\Content.Word\20200812_103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17" cy="18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76" w:rsidRPr="00290476" w:rsidRDefault="00290476" w:rsidP="00290476">
      <w:pPr>
        <w:contextualSpacing/>
        <w:jc w:val="center"/>
        <w:rPr>
          <w:sz w:val="28"/>
          <w:szCs w:val="28"/>
        </w:rPr>
      </w:pPr>
      <w:r>
        <w:rPr>
          <w:noProof/>
        </w:rPr>
        <w:t xml:space="preserve">       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  <w:r w:rsidRPr="00290476">
        <w:rPr>
          <w:sz w:val="28"/>
          <w:szCs w:val="28"/>
        </w:rPr>
        <w:t xml:space="preserve"> </w:t>
      </w:r>
      <w:r w:rsidRPr="00290476">
        <w:rPr>
          <w:sz w:val="28"/>
          <w:szCs w:val="28"/>
        </w:rPr>
        <w:tab/>
        <w:t>Центральным объектом для наведения порядка на земле в 2021 году стала зона отдыха Ставок. Представители ОСВОД занимались очисткой озёр от мусора и сорной растительности,  коллектив и учащиеся городской школы, отдела образования, спорта и туризма ликвидировали остатки прошлогодней листвы и окрасили скамейки, работники райисполкома вместе с активистами РК ОО «БРСМ» и профсоюзами занимались высадкой деревьев. В зелёной зоне  появилось 100 молодых берёз.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</w:p>
    <w:p w:rsidR="00290476" w:rsidRPr="00290476" w:rsidRDefault="00290476" w:rsidP="00290476">
      <w:pPr>
        <w:contextualSpacing/>
        <w:jc w:val="both"/>
        <w:rPr>
          <w:noProof/>
          <w:sz w:val="28"/>
          <w:szCs w:val="28"/>
        </w:rPr>
      </w:pPr>
      <w:r w:rsidRPr="00290476">
        <w:rPr>
          <w:noProof/>
          <w:sz w:val="28"/>
          <w:szCs w:val="28"/>
        </w:rPr>
        <w:drawing>
          <wp:inline distT="0" distB="0" distL="0" distR="0" wp14:anchorId="70EDF81B" wp14:editId="74542296">
            <wp:extent cx="2249784" cy="1500637"/>
            <wp:effectExtent l="0" t="0" r="0" b="4445"/>
            <wp:docPr id="36" name="Рисунок 36" descr="C:\Users\Покупатель\Desktop\vetkovski_raion_subbotnik_2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купатель\Desktop\vetkovski_raion_subbotnik_24-1024x6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6" cy="15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476">
        <w:rPr>
          <w:noProof/>
          <w:sz w:val="28"/>
          <w:szCs w:val="28"/>
        </w:rPr>
        <w:t xml:space="preserve"> </w:t>
      </w:r>
      <w:r w:rsidRPr="00290476">
        <w:rPr>
          <w:noProof/>
          <w:sz w:val="28"/>
          <w:szCs w:val="28"/>
        </w:rPr>
        <w:drawing>
          <wp:inline distT="0" distB="0" distL="0" distR="0" wp14:anchorId="5ABFBB38" wp14:editId="087E2E63">
            <wp:extent cx="2367112" cy="1499278"/>
            <wp:effectExtent l="0" t="0" r="0" b="5715"/>
            <wp:docPr id="37" name="Рисунок 37" descr="C:\Users\Покупатель\Desktop\vetkovski_raion_subbotnik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купатель\Desktop\vetkovski_raion_subbotnik17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59" cy="15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  <w:r w:rsidRPr="00290476">
        <w:rPr>
          <w:sz w:val="28"/>
          <w:szCs w:val="28"/>
        </w:rPr>
        <w:tab/>
        <w:t>Все трудовые коллективы ежегодно участвуют в республиканской акции "Неделя леса - 2021"</w:t>
      </w:r>
    </w:p>
    <w:p w:rsidR="00290476" w:rsidRPr="00290476" w:rsidRDefault="00290476" w:rsidP="00290476">
      <w:pPr>
        <w:contextualSpacing/>
        <w:jc w:val="both"/>
        <w:rPr>
          <w:sz w:val="28"/>
          <w:szCs w:val="28"/>
        </w:rPr>
      </w:pPr>
      <w:r w:rsidRPr="00290476">
        <w:rPr>
          <w:noProof/>
          <w:sz w:val="28"/>
          <w:szCs w:val="28"/>
        </w:rPr>
        <w:drawing>
          <wp:inline distT="0" distB="0" distL="0" distR="0" wp14:anchorId="6BC633AD" wp14:editId="2DB95807">
            <wp:extent cx="2129742" cy="1419237"/>
            <wp:effectExtent l="0" t="0" r="4445" b="0"/>
            <wp:docPr id="38" name="Рисунок 38" descr="https://sun9-81.userapi.com/sun9-2/impf/v9jhlbVsRowAnizvUjj78EYwrJaCJxHg1cIvgw/mHOiXicNgTQ.jpg?size=1280x853&amp;quality=96&amp;sign=0b06804db7b79611264824d28ee57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sun9-2/impf/v9jhlbVsRowAnizvUjj78EYwrJaCJxHg1cIvgw/mHOiXicNgTQ.jpg?size=1280x853&amp;quality=96&amp;sign=0b06804db7b79611264824d28ee57a8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4" cy="14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476">
        <w:rPr>
          <w:noProof/>
          <w:sz w:val="28"/>
          <w:szCs w:val="28"/>
        </w:rPr>
        <w:t xml:space="preserve"> </w:t>
      </w:r>
      <w:r w:rsidRPr="00290476">
        <w:rPr>
          <w:noProof/>
          <w:sz w:val="28"/>
          <w:szCs w:val="28"/>
        </w:rPr>
        <w:drawing>
          <wp:inline distT="0" distB="0" distL="0" distR="0" wp14:anchorId="3A72D8D7" wp14:editId="62F570D7">
            <wp:extent cx="2129741" cy="1421785"/>
            <wp:effectExtent l="0" t="0" r="4445" b="6985"/>
            <wp:docPr id="39" name="Рисунок 39" descr="C:\Users\Покупатель\Desktop\vetkovski_raion_les_09_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купатель\Desktop\vetkovski_raion_les_09_04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87" cy="14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76" w:rsidRPr="00290476" w:rsidRDefault="00290476" w:rsidP="00290476">
      <w:pPr>
        <w:contextualSpacing/>
        <w:jc w:val="both"/>
        <w:rPr>
          <w:noProof/>
          <w:sz w:val="28"/>
          <w:szCs w:val="28"/>
        </w:rPr>
      </w:pPr>
      <w:r w:rsidRPr="00290476">
        <w:rPr>
          <w:sz w:val="28"/>
          <w:szCs w:val="28"/>
        </w:rPr>
        <w:tab/>
        <w:t xml:space="preserve">Аллея семейных деревьев и аллея выпускников. К республиканскому проекту «Парк семейных деревьев» присоединились жители Ветковского района. 1 ноября 2021 года </w:t>
      </w:r>
      <w:proofErr w:type="spellStart"/>
      <w:r w:rsidRPr="00290476">
        <w:rPr>
          <w:sz w:val="28"/>
          <w:szCs w:val="28"/>
        </w:rPr>
        <w:t>ветковские</w:t>
      </w:r>
      <w:proofErr w:type="spellEnd"/>
      <w:r w:rsidRPr="00290476">
        <w:rPr>
          <w:sz w:val="28"/>
          <w:szCs w:val="28"/>
        </w:rPr>
        <w:t xml:space="preserve"> семьи высадили рябиновую аллею в зоне отдыха «Ставок». Участие в инициативе приняли 8 семей, в том числе заместитель председателя Ветковского райисполкома</w:t>
      </w:r>
      <w:r w:rsidRPr="00290476">
        <w:t>.</w:t>
      </w:r>
    </w:p>
    <w:p w:rsidR="00290476" w:rsidRPr="00290476" w:rsidRDefault="00290476" w:rsidP="00290476">
      <w:pPr>
        <w:contextualSpacing/>
        <w:jc w:val="both"/>
        <w:rPr>
          <w:noProof/>
          <w:sz w:val="28"/>
          <w:szCs w:val="28"/>
        </w:rPr>
      </w:pPr>
      <w:r w:rsidRPr="00290476">
        <w:rPr>
          <w:noProof/>
          <w:sz w:val="28"/>
          <w:szCs w:val="28"/>
        </w:rPr>
        <w:lastRenderedPageBreak/>
        <w:drawing>
          <wp:inline distT="0" distB="0" distL="0" distR="0" wp14:anchorId="7CF6E5E8" wp14:editId="26DEF483">
            <wp:extent cx="2129742" cy="1421786"/>
            <wp:effectExtent l="0" t="0" r="4445" b="6985"/>
            <wp:docPr id="40" name="Рисунок 40" descr="C:\Users\Покупатель\Desktop\vetkovski_raion_riabinovaia_alleia_03_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купатель\Desktop\vetkovski_raion_riabinovaia_alleia_03_11-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21" cy="14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476">
        <w:rPr>
          <w:noProof/>
          <w:sz w:val="28"/>
          <w:szCs w:val="28"/>
        </w:rPr>
        <w:t xml:space="preserve">  </w:t>
      </w:r>
      <w:r w:rsidRPr="00290476">
        <w:rPr>
          <w:noProof/>
          <w:sz w:val="28"/>
          <w:szCs w:val="28"/>
        </w:rPr>
        <w:drawing>
          <wp:inline distT="0" distB="0" distL="0" distR="0" wp14:anchorId="52570966" wp14:editId="701076A7">
            <wp:extent cx="2129501" cy="1421622"/>
            <wp:effectExtent l="0" t="0" r="4445" b="7620"/>
            <wp:docPr id="41" name="Рисунок 41" descr="C:\Users\Покупатель\Desktop\vetkovski_raion_riabinovaia_alleia_03_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купатель\Desktop\vetkovski_raion_riabinovaia_alleia_03_11-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66" cy="14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476">
        <w:rPr>
          <w:noProof/>
          <w:sz w:val="28"/>
          <w:szCs w:val="28"/>
        </w:rPr>
        <w:drawing>
          <wp:inline distT="0" distB="0" distL="0" distR="0" wp14:anchorId="7A01100D" wp14:editId="15D1CAF2">
            <wp:extent cx="1284790" cy="1417698"/>
            <wp:effectExtent l="0" t="0" r="0" b="0"/>
            <wp:docPr id="43" name="Рисунок 43" descr="C:\Users\936B~1\AppData\Local\Temp\_tc\20210625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36B~1\AppData\Local\Temp\_tc\20210625_1109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43" cy="14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F7" w:rsidRPr="00290476" w:rsidRDefault="00290476" w:rsidP="00290476">
      <w:pPr>
        <w:contextualSpacing/>
        <w:jc w:val="center"/>
        <w:rPr>
          <w:sz w:val="28"/>
          <w:szCs w:val="28"/>
        </w:rPr>
      </w:pPr>
      <w:r w:rsidRPr="00290476">
        <w:rPr>
          <w:noProof/>
          <w:sz w:val="28"/>
          <w:szCs w:val="28"/>
        </w:rPr>
        <w:t xml:space="preserve">      </w:t>
      </w:r>
    </w:p>
    <w:p w:rsidR="003D3CF7" w:rsidRPr="00801597" w:rsidRDefault="003D3CF7" w:rsidP="00801597">
      <w:pPr>
        <w:contextualSpacing/>
        <w:jc w:val="both"/>
        <w:rPr>
          <w:bCs/>
          <w:sz w:val="26"/>
          <w:szCs w:val="26"/>
        </w:rPr>
      </w:pPr>
      <w:bookmarkStart w:id="0" w:name="_GoBack"/>
      <w:bookmarkEnd w:id="0"/>
    </w:p>
    <w:p w:rsidR="003D3CF7" w:rsidRPr="00801597" w:rsidRDefault="003D3CF7" w:rsidP="00801597">
      <w:pPr>
        <w:ind w:firstLine="708"/>
        <w:contextualSpacing/>
        <w:jc w:val="both"/>
        <w:rPr>
          <w:sz w:val="26"/>
          <w:szCs w:val="26"/>
        </w:rPr>
      </w:pPr>
    </w:p>
    <w:p w:rsidR="002E119A" w:rsidRPr="00801597" w:rsidRDefault="002E119A" w:rsidP="00801597">
      <w:pPr>
        <w:rPr>
          <w:sz w:val="26"/>
          <w:szCs w:val="26"/>
        </w:rPr>
      </w:pPr>
    </w:p>
    <w:sectPr w:rsidR="002E119A" w:rsidRPr="00801597" w:rsidSect="00E7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49A0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2301268F"/>
    <w:multiLevelType w:val="hybridMultilevel"/>
    <w:tmpl w:val="0D526200"/>
    <w:lvl w:ilvl="0" w:tplc="055CE1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9A73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9AD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62C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6A83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D216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44EA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C2D0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24C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64110BD"/>
    <w:multiLevelType w:val="hybridMultilevel"/>
    <w:tmpl w:val="B05AFB46"/>
    <w:lvl w:ilvl="0" w:tplc="4C56F5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0D234B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7B6533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10ED80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CC6126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E04AC7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6C6F61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79278C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D78693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C6652A"/>
    <w:multiLevelType w:val="hybridMultilevel"/>
    <w:tmpl w:val="6BB8088A"/>
    <w:lvl w:ilvl="0" w:tplc="DA14D82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1EE6D8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980309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BEE066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92E473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F147E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C45C938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99635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EACB71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74097"/>
    <w:multiLevelType w:val="hybridMultilevel"/>
    <w:tmpl w:val="BE960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4526FC"/>
    <w:multiLevelType w:val="hybridMultilevel"/>
    <w:tmpl w:val="BA20F4B0"/>
    <w:lvl w:ilvl="0" w:tplc="ADB44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6E6E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AA5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3AF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AEDE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09D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7093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670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F4CD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1523368"/>
    <w:multiLevelType w:val="hybridMultilevel"/>
    <w:tmpl w:val="03DC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54DE1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CF7"/>
    <w:rsid w:val="00023C42"/>
    <w:rsid w:val="000255FA"/>
    <w:rsid w:val="00034689"/>
    <w:rsid w:val="00041A93"/>
    <w:rsid w:val="000620BD"/>
    <w:rsid w:val="000874B9"/>
    <w:rsid w:val="000B0142"/>
    <w:rsid w:val="000B1A8B"/>
    <w:rsid w:val="000C26E9"/>
    <w:rsid w:val="00111D2D"/>
    <w:rsid w:val="00114424"/>
    <w:rsid w:val="001507CC"/>
    <w:rsid w:val="001664FE"/>
    <w:rsid w:val="001A2932"/>
    <w:rsid w:val="001C2B05"/>
    <w:rsid w:val="001E3591"/>
    <w:rsid w:val="00280128"/>
    <w:rsid w:val="00290476"/>
    <w:rsid w:val="002A1C5F"/>
    <w:rsid w:val="002B26EC"/>
    <w:rsid w:val="002E119A"/>
    <w:rsid w:val="00305097"/>
    <w:rsid w:val="00305CBE"/>
    <w:rsid w:val="00306C53"/>
    <w:rsid w:val="0032057A"/>
    <w:rsid w:val="00365FF1"/>
    <w:rsid w:val="003920AD"/>
    <w:rsid w:val="003D3CF7"/>
    <w:rsid w:val="00450A52"/>
    <w:rsid w:val="004A446B"/>
    <w:rsid w:val="004B11F6"/>
    <w:rsid w:val="004B7107"/>
    <w:rsid w:val="00506158"/>
    <w:rsid w:val="00514083"/>
    <w:rsid w:val="00527894"/>
    <w:rsid w:val="005451A1"/>
    <w:rsid w:val="00592A4B"/>
    <w:rsid w:val="005971A7"/>
    <w:rsid w:val="005D303F"/>
    <w:rsid w:val="006140FF"/>
    <w:rsid w:val="006430E6"/>
    <w:rsid w:val="006867B2"/>
    <w:rsid w:val="006E0040"/>
    <w:rsid w:val="007005CE"/>
    <w:rsid w:val="00704957"/>
    <w:rsid w:val="00705AEA"/>
    <w:rsid w:val="007E60F2"/>
    <w:rsid w:val="00801597"/>
    <w:rsid w:val="00806EB8"/>
    <w:rsid w:val="008408AA"/>
    <w:rsid w:val="00872378"/>
    <w:rsid w:val="00885D71"/>
    <w:rsid w:val="008F0763"/>
    <w:rsid w:val="009153CB"/>
    <w:rsid w:val="00916D28"/>
    <w:rsid w:val="00961AE4"/>
    <w:rsid w:val="009A4509"/>
    <w:rsid w:val="009B36ED"/>
    <w:rsid w:val="00A166B8"/>
    <w:rsid w:val="00A207F6"/>
    <w:rsid w:val="00A411A2"/>
    <w:rsid w:val="00A552FA"/>
    <w:rsid w:val="00A81844"/>
    <w:rsid w:val="00AB2EF7"/>
    <w:rsid w:val="00B61767"/>
    <w:rsid w:val="00B67071"/>
    <w:rsid w:val="00B81784"/>
    <w:rsid w:val="00BB4748"/>
    <w:rsid w:val="00BD1BFD"/>
    <w:rsid w:val="00BF1E37"/>
    <w:rsid w:val="00C47DF8"/>
    <w:rsid w:val="00C656E8"/>
    <w:rsid w:val="00C84472"/>
    <w:rsid w:val="00C84D58"/>
    <w:rsid w:val="00CC24F6"/>
    <w:rsid w:val="00D04FBC"/>
    <w:rsid w:val="00D2178F"/>
    <w:rsid w:val="00D274D7"/>
    <w:rsid w:val="00D82E8F"/>
    <w:rsid w:val="00D8704C"/>
    <w:rsid w:val="00D90D95"/>
    <w:rsid w:val="00DC198F"/>
    <w:rsid w:val="00E01EF6"/>
    <w:rsid w:val="00E109DC"/>
    <w:rsid w:val="00E5488B"/>
    <w:rsid w:val="00E766F5"/>
    <w:rsid w:val="00EB0360"/>
    <w:rsid w:val="00EB6012"/>
    <w:rsid w:val="00F06769"/>
    <w:rsid w:val="00F33DA9"/>
    <w:rsid w:val="00FA0ABD"/>
    <w:rsid w:val="00FD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B474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CF7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3D3CF7"/>
    <w:pPr>
      <w:ind w:left="720"/>
      <w:contextualSpacing/>
    </w:pPr>
    <w:rPr>
      <w:rFonts w:eastAsiaTheme="minorEastAsia"/>
      <w:sz w:val="24"/>
      <w:szCs w:val="24"/>
    </w:rPr>
  </w:style>
  <w:style w:type="table" w:styleId="a5">
    <w:name w:val="Table Grid"/>
    <w:basedOn w:val="a1"/>
    <w:rsid w:val="00150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B47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BB4748"/>
  </w:style>
  <w:style w:type="paragraph" w:styleId="a6">
    <w:name w:val="Balloon Text"/>
    <w:basedOn w:val="a"/>
    <w:link w:val="a7"/>
    <w:uiPriority w:val="99"/>
    <w:semiHidden/>
    <w:unhideWhenUsed/>
    <w:rsid w:val="00806E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EB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5"/>
    <w:uiPriority w:val="59"/>
    <w:rsid w:val="00306C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текст"/>
    <w:link w:val="a9"/>
    <w:uiPriority w:val="1"/>
    <w:qFormat/>
    <w:rsid w:val="009A450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aliases w:val="текст Знак"/>
    <w:link w:val="a8"/>
    <w:uiPriority w:val="99"/>
    <w:locked/>
    <w:rsid w:val="009A4509"/>
    <w:rPr>
      <w:rFonts w:eastAsiaTheme="minorEastAsia"/>
      <w:lang w:eastAsia="ru-RU"/>
    </w:rPr>
  </w:style>
  <w:style w:type="paragraph" w:customStyle="1" w:styleId="Standard">
    <w:name w:val="Standard"/>
    <w:rsid w:val="00A166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B474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CF7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3D3CF7"/>
    <w:pPr>
      <w:ind w:left="720"/>
      <w:contextualSpacing/>
    </w:pPr>
    <w:rPr>
      <w:rFonts w:eastAsiaTheme="minorEastAsia"/>
      <w:sz w:val="24"/>
      <w:szCs w:val="24"/>
    </w:rPr>
  </w:style>
  <w:style w:type="table" w:styleId="a5">
    <w:name w:val="Table Grid"/>
    <w:basedOn w:val="a1"/>
    <w:rsid w:val="00150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B47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BB4748"/>
  </w:style>
  <w:style w:type="paragraph" w:styleId="a6">
    <w:name w:val="Balloon Text"/>
    <w:basedOn w:val="a"/>
    <w:link w:val="a7"/>
    <w:uiPriority w:val="99"/>
    <w:semiHidden/>
    <w:unhideWhenUsed/>
    <w:rsid w:val="00806E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EB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5"/>
    <w:uiPriority w:val="59"/>
    <w:rsid w:val="00306C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текст"/>
    <w:link w:val="a9"/>
    <w:uiPriority w:val="1"/>
    <w:qFormat/>
    <w:rsid w:val="009A450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aliases w:val="текст Знак"/>
    <w:link w:val="a8"/>
    <w:uiPriority w:val="99"/>
    <w:locked/>
    <w:rsid w:val="009A4509"/>
    <w:rPr>
      <w:rFonts w:eastAsiaTheme="minorEastAsia"/>
      <w:lang w:eastAsia="ru-RU"/>
    </w:rPr>
  </w:style>
  <w:style w:type="paragraph" w:customStyle="1" w:styleId="Standard">
    <w:name w:val="Standard"/>
    <w:rsid w:val="00A166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6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www.vetka-cge.by/sites/default/files/vetka.jp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43.2</c:v>
                </c:pt>
                <c:pt idx="2">
                  <c:v>91</c:v>
                </c:pt>
                <c:pt idx="3">
                  <c:v>58.4</c:v>
                </c:pt>
                <c:pt idx="4">
                  <c:v>48.7</c:v>
                </c:pt>
                <c:pt idx="5">
                  <c:v>7</c:v>
                </c:pt>
                <c:pt idx="6">
                  <c:v>21.1</c:v>
                </c:pt>
                <c:pt idx="7">
                  <c:v>18.100000000000001</c:v>
                </c:pt>
                <c:pt idx="8">
                  <c:v>17.899999999999999</c:v>
                </c:pt>
                <c:pt idx="9">
                  <c:v>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A4-4B3D-A090-230DAD73D9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16.100000000000001</c:v>
                </c:pt>
                <c:pt idx="1">
                  <c:v>58.7</c:v>
                </c:pt>
                <c:pt idx="2">
                  <c:v>96</c:v>
                </c:pt>
                <c:pt idx="3">
                  <c:v>60.7</c:v>
                </c:pt>
                <c:pt idx="4">
                  <c:v>56.7</c:v>
                </c:pt>
                <c:pt idx="5">
                  <c:v>9</c:v>
                </c:pt>
                <c:pt idx="6">
                  <c:v>35.700000000000003</c:v>
                </c:pt>
                <c:pt idx="7">
                  <c:v>40.200000000000003</c:v>
                </c:pt>
                <c:pt idx="8">
                  <c:v>36.800000000000004</c:v>
                </c:pt>
                <c:pt idx="9">
                  <c:v>42.7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A4-4B3D-A090-230DAD73D9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A4-4B3D-A090-230DAD73D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889472"/>
        <c:axId val="94600192"/>
      </c:barChart>
      <c:catAx>
        <c:axId val="72889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94600192"/>
        <c:crosses val="autoZero"/>
        <c:auto val="1"/>
        <c:lblAlgn val="ctr"/>
        <c:lblOffset val="100"/>
        <c:noMultiLvlLbl val="0"/>
      </c:catAx>
      <c:valAx>
        <c:axId val="946001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2889472"/>
        <c:crosses val="autoZero"/>
        <c:crossBetween val="between"/>
      </c:valAx>
    </c:plotArea>
    <c:legend>
      <c:legendPos val="r"/>
      <c:legendEntry>
        <c:idx val="0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/>
              <a:t>Рождаемость </a:t>
            </a:r>
            <a:endParaRPr lang="ru-RU" dirty="0" smtClean="0"/>
          </a:p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(</a:t>
            </a:r>
            <a:r>
              <a:rPr lang="ru-RU" dirty="0"/>
              <a:t>на 100 000 населения)
</a:t>
            </a:r>
          </a:p>
        </c:rich>
      </c:tx>
      <c:layout>
        <c:manualLayout>
          <c:xMode val="edge"/>
          <c:yMode val="edge"/>
          <c:x val="0.16945608083574551"/>
          <c:y val="1.592382347555394E-2"/>
        </c:manualLayout>
      </c:layout>
      <c:overlay val="0"/>
      <c:spPr>
        <a:noFill/>
        <a:ln w="25424">
          <a:noFill/>
        </a:ln>
      </c:spPr>
    </c:title>
    <c:autoTitleDeleted val="0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293673375781172E-2"/>
          <c:y val="0.23884002304589974"/>
          <c:w val="0.82767987201231696"/>
          <c:h val="0.658115079199405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7575"/>
            </a:solidFill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mtClean="0"/>
                      <a:t>13,</a:t>
                    </a:r>
                    <a:r>
                      <a:rPr lang="ru-RU" smtClean="0"/>
                      <a:t>6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 sz="1399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dirty="0" smtClean="0"/>
                      <a:t>1</a:t>
                    </a:r>
                    <a:r>
                      <a:rPr lang="ru-RU" dirty="0" smtClean="0"/>
                      <a:t>5</a:t>
                    </a:r>
                    <a:r>
                      <a:rPr lang="en-US" dirty="0" smtClean="0"/>
                      <a:t>,</a:t>
                    </a:r>
                    <a:r>
                      <a:rPr lang="ru-RU" dirty="0" smtClean="0"/>
                      <a:t>9</a:t>
                    </a:r>
                    <a:endParaRPr lang="en-US" dirty="0"/>
                  </a:p>
                </c:rich>
              </c:tx>
              <c:spPr>
                <a:noFill/>
                <a:ln w="2542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13.4</c:v>
                </c:pt>
                <c:pt idx="1">
                  <c:v>14.5</c:v>
                </c:pt>
                <c:pt idx="2">
                  <c:v>13.7</c:v>
                </c:pt>
                <c:pt idx="3">
                  <c:v>17.3</c:v>
                </c:pt>
                <c:pt idx="4">
                  <c:v>11.09</c:v>
                </c:pt>
                <c:pt idx="5">
                  <c:v>15.92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0"/>
        <c:shape val="cylinder"/>
        <c:axId val="41895424"/>
        <c:axId val="41896960"/>
        <c:axId val="0"/>
      </c:bar3DChart>
      <c:catAx>
        <c:axId val="4189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1896960"/>
        <c:crosses val="autoZero"/>
        <c:auto val="1"/>
        <c:lblAlgn val="ctr"/>
        <c:lblOffset val="150"/>
        <c:tickLblSkip val="1"/>
        <c:tickMarkSkip val="1"/>
        <c:noMultiLvlLbl val="0"/>
      </c:catAx>
      <c:valAx>
        <c:axId val="41896960"/>
        <c:scaling>
          <c:orientation val="minMax"/>
        </c:scaling>
        <c:delete val="0"/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1895424"/>
        <c:crosses val="autoZero"/>
        <c:crossBetween val="between"/>
      </c:valAx>
      <c:spPr>
        <a:noFill/>
        <a:ln w="2539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Смертность </a:t>
            </a:r>
          </a:p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(</a:t>
            </a:r>
            <a:r>
              <a:rPr lang="ru-RU" dirty="0"/>
              <a:t>на 100 000 населения)
</a:t>
            </a:r>
          </a:p>
        </c:rich>
      </c:tx>
      <c:layout>
        <c:manualLayout>
          <c:xMode val="edge"/>
          <c:yMode val="edge"/>
          <c:x val="0.21277316603260379"/>
          <c:y val="1.2819059077219873E-3"/>
        </c:manualLayout>
      </c:layout>
      <c:overlay val="0"/>
      <c:spPr>
        <a:noFill/>
        <a:ln w="25446">
          <a:noFill/>
        </a:ln>
      </c:spPr>
    </c:title>
    <c:autoTitleDeleted val="0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609448889440694"/>
          <c:y val="0.24970604571426391"/>
          <c:w val="0.74686192468619383"/>
          <c:h val="0.640127388535031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666699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845179271696796E-3"/>
                  <c:y val="1.32089215944386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91813280423504E-2"/>
                  <c:y val="-1.3633390241420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dirty="0" smtClean="0"/>
                      <a:t>1</a:t>
                    </a:r>
                    <a:r>
                      <a:rPr lang="ru-RU" dirty="0" smtClean="0"/>
                      <a:t>6</a:t>
                    </a:r>
                    <a:r>
                      <a:rPr lang="en-US" dirty="0" smtClean="0"/>
                      <a:t>,</a:t>
                    </a:r>
                    <a:r>
                      <a:rPr lang="ru-RU" dirty="0" smtClean="0"/>
                      <a:t>7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 dirty="0" smtClean="0"/>
                      <a:t>18,1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19.899999999999999</c:v>
                </c:pt>
                <c:pt idx="1">
                  <c:v>17.2</c:v>
                </c:pt>
                <c:pt idx="2">
                  <c:v>17.2</c:v>
                </c:pt>
                <c:pt idx="3">
                  <c:v>16.899999999999999</c:v>
                </c:pt>
                <c:pt idx="4">
                  <c:v>16.7</c:v>
                </c:pt>
                <c:pt idx="5">
                  <c:v>18.100000000000001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0"/>
        <c:shape val="cylinder"/>
        <c:axId val="41934208"/>
        <c:axId val="42054784"/>
        <c:axId val="0"/>
      </c:bar3DChart>
      <c:catAx>
        <c:axId val="4193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2054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054784"/>
        <c:scaling>
          <c:orientation val="minMax"/>
        </c:scaling>
        <c:delete val="0"/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1934208"/>
        <c:crosses val="autoZero"/>
        <c:crossBetween val="between"/>
      </c:valAx>
      <c:spPr>
        <a:noFill/>
        <a:ln w="2539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7159A-D633-436A-8322-3D44D9CC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4591</Words>
  <Characters>26172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2</cp:revision>
  <cp:lastPrinted>2021-05-05T12:20:00Z</cp:lastPrinted>
  <dcterms:created xsi:type="dcterms:W3CDTF">2022-07-28T11:50:00Z</dcterms:created>
  <dcterms:modified xsi:type="dcterms:W3CDTF">2022-07-28T11:50:00Z</dcterms:modified>
</cp:coreProperties>
</file>