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3BD" w:rsidRDefault="00116D52">
      <w:pPr>
        <w:pStyle w:val="20"/>
        <w:framePr w:w="5251" w:h="1300" w:hRule="exact" w:wrap="none" w:vAnchor="page" w:hAnchor="page" w:x="55" w:y="243"/>
        <w:shd w:val="clear" w:color="auto" w:fill="auto"/>
        <w:ind w:firstLine="420"/>
      </w:pPr>
      <w:r>
        <w:t xml:space="preserve">Ни один родитель, даже в самом страшном сне, не может себе представить, что его 15-ти или 17-летний ребенок </w:t>
      </w:r>
      <w:r>
        <w:rPr>
          <w:rStyle w:val="21"/>
        </w:rPr>
        <w:t>будет направлен в места лишения свободы минимум на 8 лет.</w:t>
      </w:r>
    </w:p>
    <w:p w:rsidR="009373BD" w:rsidRDefault="00116D52">
      <w:pPr>
        <w:pStyle w:val="20"/>
        <w:framePr w:w="5251" w:h="1300" w:hRule="exact" w:wrap="none" w:vAnchor="page" w:hAnchor="page" w:x="55" w:y="243"/>
        <w:shd w:val="clear" w:color="auto" w:fill="auto"/>
        <w:ind w:firstLine="420"/>
      </w:pPr>
      <w:r>
        <w:t>Разве для этого мы растим своих детей?</w:t>
      </w:r>
    </w:p>
    <w:p w:rsidR="009373BD" w:rsidRDefault="00116D52">
      <w:pPr>
        <w:pStyle w:val="23"/>
        <w:framePr w:w="5251" w:h="8708" w:hRule="exact" w:wrap="none" w:vAnchor="page" w:hAnchor="page" w:x="55" w:y="1849"/>
        <w:shd w:val="clear" w:color="auto" w:fill="auto"/>
        <w:spacing w:before="0" w:after="165" w:line="260" w:lineRule="exact"/>
        <w:ind w:left="60"/>
      </w:pPr>
      <w:bookmarkStart w:id="0" w:name="bookmark0"/>
      <w:r>
        <w:t>Уважаемые родители!</w:t>
      </w:r>
      <w:bookmarkEnd w:id="0"/>
    </w:p>
    <w:p w:rsidR="009373BD" w:rsidRDefault="00116D52">
      <w:pPr>
        <w:pStyle w:val="30"/>
        <w:framePr w:w="5251" w:h="8708" w:hRule="exact" w:wrap="none" w:vAnchor="page" w:hAnchor="page" w:x="55" w:y="1849"/>
        <w:shd w:val="clear" w:color="auto" w:fill="auto"/>
        <w:spacing w:before="0" w:after="217"/>
      </w:pPr>
      <w:r>
        <w:t>Наступил тот переломный момент, когда необходимо объединиться в борьбе с наркоманией и наркобизнесом.</w:t>
      </w:r>
    </w:p>
    <w:p w:rsidR="009373BD" w:rsidRDefault="00116D52">
      <w:pPr>
        <w:pStyle w:val="20"/>
        <w:framePr w:w="5251" w:h="8708" w:hRule="exact" w:wrap="none" w:vAnchor="page" w:hAnchor="page" w:x="55" w:y="1849"/>
        <w:shd w:val="clear" w:color="auto" w:fill="auto"/>
        <w:spacing w:line="250" w:lineRule="exact"/>
        <w:ind w:firstLine="420"/>
      </w:pPr>
      <w:r>
        <w:t>Обращайте внимание на любые изменения в привычном поведении ваших детей. Ведь в каждом случае вовлечения подростков в незаконный оборот наркотиков, близкие отмечали изменения в их круге общения и поведении, зачастую не оставались незамеченными и новые вещи у детей. Однако осознание серьезности последствий наступало поздно.</w:t>
      </w:r>
    </w:p>
    <w:p w:rsidR="009373BD" w:rsidRDefault="00116D52">
      <w:pPr>
        <w:pStyle w:val="20"/>
        <w:framePr w:w="5251" w:h="8708" w:hRule="exact" w:wrap="none" w:vAnchor="page" w:hAnchor="page" w:x="55" w:y="1849"/>
        <w:shd w:val="clear" w:color="auto" w:fill="auto"/>
        <w:spacing w:line="250" w:lineRule="exact"/>
        <w:ind w:firstLine="420"/>
      </w:pPr>
      <w:r>
        <w:t xml:space="preserve">Для любого родителя его ребенок самый лучший, но начните критично относиться к поведению своих детей. Ведь для того, что бы заниматься сбытом наркотиков, не нужно пропадать где-то ночи напролет или исчезать из дома на несколько дней. Есть примеры, когда родители отпускали дочь погулять на несколько часов со своим парнем. А молодые люди в это время, прогуливаясь по городу, «минировали» его закладками с </w:t>
      </w:r>
      <w:proofErr w:type="spellStart"/>
      <w:r>
        <w:t>психотропами</w:t>
      </w:r>
      <w:proofErr w:type="spellEnd"/>
      <w:r>
        <w:t>.</w:t>
      </w:r>
    </w:p>
    <w:p w:rsidR="009373BD" w:rsidRDefault="00116D52">
      <w:pPr>
        <w:pStyle w:val="20"/>
        <w:framePr w:w="5251" w:h="8708" w:hRule="exact" w:wrap="none" w:vAnchor="page" w:hAnchor="page" w:x="55" w:y="1849"/>
        <w:shd w:val="clear" w:color="auto" w:fill="auto"/>
        <w:spacing w:after="151" w:line="250" w:lineRule="exact"/>
        <w:ind w:firstLine="420"/>
      </w:pPr>
      <w:r>
        <w:t xml:space="preserve">О чем бы вы ни говорили с детьми, постарайтесь ненавязчиво дать им хотя бы один совет из области соблюдения правил личной безопасности и </w:t>
      </w:r>
      <w:proofErr w:type="spellStart"/>
      <w:r>
        <w:t>правопослушного</w:t>
      </w:r>
      <w:proofErr w:type="spellEnd"/>
      <w:r>
        <w:t xml:space="preserve"> поведения. </w:t>
      </w:r>
      <w:r>
        <w:rPr>
          <w:rStyle w:val="21"/>
        </w:rPr>
        <w:t xml:space="preserve">Будьте настоящим другом своему ребенку. </w:t>
      </w:r>
      <w:r>
        <w:t>И чем раньше вы начнете обсуждать эти вопросы с детьми, тем лучше. Ведь, как правило, в 15 или 16 лет они уже могут получить предложение о «трудоустройстве»...</w:t>
      </w:r>
    </w:p>
    <w:p w:rsidR="009373BD" w:rsidRDefault="00116D52">
      <w:pPr>
        <w:pStyle w:val="30"/>
        <w:framePr w:w="5251" w:h="8708" w:hRule="exact" w:wrap="none" w:vAnchor="page" w:hAnchor="page" w:x="55" w:y="1849"/>
        <w:shd w:val="clear" w:color="auto" w:fill="auto"/>
        <w:spacing w:before="0" w:after="0" w:line="211" w:lineRule="exact"/>
      </w:pPr>
      <w:r>
        <w:t>Благополучие наших детей зависит от наших совместных усилий.</w:t>
      </w:r>
    </w:p>
    <w:p w:rsidR="009373BD" w:rsidRDefault="00116D52">
      <w:pPr>
        <w:pStyle w:val="20"/>
        <w:framePr w:w="5280" w:h="8310" w:hRule="exact" w:wrap="none" w:vAnchor="page" w:hAnchor="page" w:x="5604" w:y="394"/>
        <w:shd w:val="clear" w:color="auto" w:fill="auto"/>
        <w:spacing w:line="254" w:lineRule="exact"/>
        <w:ind w:firstLine="460"/>
      </w:pPr>
      <w:r>
        <w:rPr>
          <w:rStyle w:val="213pt"/>
          <w:lang w:val="en-US" w:eastAsia="en-US" w:bidi="en-US"/>
        </w:rPr>
        <w:t>P</w:t>
      </w:r>
      <w:r w:rsidRPr="00116D52">
        <w:rPr>
          <w:rStyle w:val="213pt"/>
          <w:lang w:eastAsia="en-US" w:bidi="en-US"/>
        </w:rPr>
        <w:t>.</w:t>
      </w:r>
      <w:r>
        <w:rPr>
          <w:rStyle w:val="213pt"/>
          <w:lang w:val="en-US" w:eastAsia="en-US" w:bidi="en-US"/>
        </w:rPr>
        <w:t>S</w:t>
      </w:r>
      <w:r w:rsidRPr="00116D52">
        <w:rPr>
          <w:rStyle w:val="213pt"/>
          <w:lang w:eastAsia="en-US" w:bidi="en-US"/>
        </w:rPr>
        <w:t xml:space="preserve">. </w:t>
      </w:r>
      <w:r>
        <w:rPr>
          <w:rStyle w:val="213pt"/>
        </w:rPr>
        <w:t xml:space="preserve">«...я </w:t>
      </w:r>
      <w:r>
        <w:t>всегда думала, что самое страшное в жизни - это потерять близкого человека. Какая же я была глупая.</w:t>
      </w:r>
    </w:p>
    <w:p w:rsidR="009373BD" w:rsidRDefault="00116D52">
      <w:pPr>
        <w:pStyle w:val="20"/>
        <w:framePr w:w="5280" w:h="8310" w:hRule="exact" w:wrap="none" w:vAnchor="page" w:hAnchor="page" w:x="5604" w:y="394"/>
        <w:shd w:val="clear" w:color="auto" w:fill="auto"/>
        <w:spacing w:line="254" w:lineRule="exact"/>
        <w:ind w:firstLine="460"/>
      </w:pPr>
      <w:r>
        <w:t>В день оглашения приговора, зная насколько суров Закон, я все еще надеялась на чудо. Но оно не произошло...</w:t>
      </w:r>
    </w:p>
    <w:p w:rsidR="009373BD" w:rsidRDefault="00116D52">
      <w:pPr>
        <w:pStyle w:val="20"/>
        <w:framePr w:w="5280" w:h="8310" w:hRule="exact" w:wrap="none" w:vAnchor="page" w:hAnchor="page" w:x="5604" w:y="394"/>
        <w:shd w:val="clear" w:color="auto" w:fill="auto"/>
        <w:spacing w:line="254" w:lineRule="exact"/>
        <w:ind w:firstLine="460"/>
      </w:pPr>
      <w:r>
        <w:t>Голос судьи до сих пор звучит в моей голове: «... признать виновным в совершении преступления, предусмотренного частью 3 статьи 328 Уголовного кодекса Республики Беларусь и назначить наказание в виде лишения свободы сроком на 9 лет».</w:t>
      </w:r>
    </w:p>
    <w:p w:rsidR="009373BD" w:rsidRDefault="00116D52">
      <w:pPr>
        <w:pStyle w:val="20"/>
        <w:framePr w:w="5280" w:h="8310" w:hRule="exact" w:wrap="none" w:vAnchor="page" w:hAnchor="page" w:x="5604" w:y="394"/>
        <w:shd w:val="clear" w:color="auto" w:fill="auto"/>
        <w:spacing w:line="254" w:lineRule="exact"/>
        <w:ind w:firstLine="460"/>
      </w:pPr>
      <w:r>
        <w:t>Не отрывая глаз, я смотрела на своего шестнадцатилетнего сына и чувствовала, что в этот миг умирает часть меня.</w:t>
      </w:r>
    </w:p>
    <w:p w:rsidR="009373BD" w:rsidRDefault="00116D52">
      <w:pPr>
        <w:pStyle w:val="20"/>
        <w:framePr w:w="5280" w:h="8310" w:hRule="exact" w:wrap="none" w:vAnchor="page" w:hAnchor="page" w:x="5604" w:y="394"/>
        <w:shd w:val="clear" w:color="auto" w:fill="auto"/>
        <w:spacing w:line="254" w:lineRule="exact"/>
        <w:ind w:firstLine="460"/>
      </w:pPr>
      <w:r>
        <w:t>Мой сын, моя гордость. После смерти отца он постоянно поддерживал меня, мы часто вместе проводили время. Я думала, что знаю о нем все. Его друзей, его интересы.</w:t>
      </w:r>
    </w:p>
    <w:p w:rsidR="009373BD" w:rsidRDefault="00116D52">
      <w:pPr>
        <w:pStyle w:val="20"/>
        <w:framePr w:w="5280" w:h="8310" w:hRule="exact" w:wrap="none" w:vAnchor="page" w:hAnchor="page" w:x="5604" w:y="394"/>
        <w:shd w:val="clear" w:color="auto" w:fill="auto"/>
        <w:spacing w:line="254" w:lineRule="exact"/>
        <w:ind w:firstLine="460"/>
      </w:pPr>
      <w:r>
        <w:t>Уже потом я начала анализировать некоторые его поступки, новые знакомства, пропавший интерес к учебе. А тогда я просто доверяла и старалась сделать так, чтобы мой сын ни в чем не нуждался.</w:t>
      </w:r>
    </w:p>
    <w:p w:rsidR="009373BD" w:rsidRDefault="00116D52">
      <w:pPr>
        <w:pStyle w:val="20"/>
        <w:framePr w:w="5280" w:h="8310" w:hRule="exact" w:wrap="none" w:vAnchor="page" w:hAnchor="page" w:x="5604" w:y="394"/>
        <w:shd w:val="clear" w:color="auto" w:fill="auto"/>
        <w:spacing w:line="254" w:lineRule="exact"/>
        <w:ind w:firstLine="460"/>
      </w:pPr>
      <w:r>
        <w:t>Пошел третий год с тех пор как наша с ним жизнь разделилась на «до» и «после». Каждый день я молю Бога, что бы он дал мне сил дождаться сына. А пока я снова собираю ему «передачу» и готовлюсь в поездку, что бы хотя бы увидеть его, поговорить и снова ждать...»</w:t>
      </w:r>
    </w:p>
    <w:p w:rsidR="009373BD" w:rsidRDefault="00116D52">
      <w:pPr>
        <w:pStyle w:val="40"/>
        <w:framePr w:w="5280" w:h="8310" w:hRule="exact" w:wrap="none" w:vAnchor="page" w:hAnchor="page" w:x="5604" w:y="394"/>
        <w:shd w:val="clear" w:color="auto" w:fill="auto"/>
        <w:ind w:left="1900" w:right="420"/>
      </w:pPr>
      <w:r>
        <w:t>Выдержка из беседы с матерью осужденного по части 3 статьи 328 Уголовного кодекса Республики Беларусь</w:t>
      </w:r>
    </w:p>
    <w:p w:rsidR="009373BD" w:rsidRPr="00116D52" w:rsidRDefault="00116D52">
      <w:pPr>
        <w:pStyle w:val="25"/>
        <w:framePr w:wrap="none" w:vAnchor="page" w:hAnchor="page" w:x="7716" w:y="9430"/>
        <w:shd w:val="clear" w:color="auto" w:fill="auto"/>
        <w:spacing w:line="240" w:lineRule="exact"/>
        <w:rPr>
          <w:lang w:val="ru-RU"/>
        </w:rPr>
      </w:pPr>
      <w:r>
        <w:t>POMOGUT</w:t>
      </w:r>
      <w:r w:rsidRPr="00116D52">
        <w:rPr>
          <w:lang w:val="ru-RU"/>
        </w:rPr>
        <w:t>.</w:t>
      </w:r>
      <w:r>
        <w:t>BY</w:t>
      </w:r>
    </w:p>
    <w:p w:rsidR="009373BD" w:rsidRDefault="00116D52">
      <w:pPr>
        <w:pStyle w:val="60"/>
        <w:framePr w:w="5136" w:h="1031" w:hRule="exact" w:wrap="none" w:vAnchor="page" w:hAnchor="page" w:x="11258" w:y="350"/>
        <w:shd w:val="clear" w:color="auto" w:fill="auto"/>
        <w:spacing w:after="0"/>
        <w:ind w:left="40"/>
      </w:pPr>
      <w:r>
        <w:t xml:space="preserve">Комиссия </w:t>
      </w:r>
      <w:r>
        <w:rPr>
          <w:rStyle w:val="611pt"/>
          <w:b/>
          <w:bCs/>
        </w:rPr>
        <w:t xml:space="preserve">ПО </w:t>
      </w:r>
      <w:r>
        <w:t>делам несовершеннолетних</w:t>
      </w:r>
      <w:r>
        <w:br/>
        <w:t>Ветковского районного</w:t>
      </w:r>
      <w:r>
        <w:br/>
        <w:t>исполнительного комитета</w:t>
      </w:r>
    </w:p>
    <w:p w:rsidR="009373BD" w:rsidRDefault="00116D52">
      <w:pPr>
        <w:pStyle w:val="10"/>
        <w:framePr w:w="5136" w:h="3995" w:hRule="exact" w:wrap="none" w:vAnchor="page" w:hAnchor="page" w:x="11258" w:y="2124"/>
        <w:shd w:val="clear" w:color="auto" w:fill="auto"/>
        <w:spacing w:before="0"/>
        <w:ind w:left="600"/>
      </w:pPr>
      <w:bookmarkStart w:id="1" w:name="bookmark1"/>
      <w:r>
        <w:t>Обращение к родительской общественности</w:t>
      </w:r>
      <w:bookmarkEnd w:id="1"/>
    </w:p>
    <w:p w:rsidR="009373BD" w:rsidRDefault="00116D52">
      <w:pPr>
        <w:pStyle w:val="60"/>
        <w:framePr w:w="5136" w:h="3995" w:hRule="exact" w:wrap="none" w:vAnchor="page" w:hAnchor="page" w:x="11258" w:y="2124"/>
        <w:shd w:val="clear" w:color="auto" w:fill="auto"/>
        <w:spacing w:after="0" w:line="346" w:lineRule="exact"/>
        <w:ind w:left="40"/>
      </w:pPr>
      <w:r>
        <w:t>(памятка для родителей</w:t>
      </w:r>
      <w:r>
        <w:br/>
        <w:t>по профилактике вовлечения</w:t>
      </w:r>
      <w:r>
        <w:br/>
        <w:t>несовершеннолетних в незаконный</w:t>
      </w:r>
      <w:r>
        <w:br/>
        <w:t>оборот наркотических средств</w:t>
      </w:r>
      <w:r>
        <w:br/>
        <w:t xml:space="preserve">и психотропных </w:t>
      </w:r>
      <w:proofErr w:type="spellStart"/>
      <w:r>
        <w:t>веш</w:t>
      </w:r>
      <w:proofErr w:type="gramStart"/>
      <w:r>
        <w:t>;е</w:t>
      </w:r>
      <w:proofErr w:type="gramEnd"/>
      <w:r>
        <w:t>ств</w:t>
      </w:r>
      <w:proofErr w:type="spellEnd"/>
      <w:r>
        <w:t>)</w:t>
      </w:r>
    </w:p>
    <w:p w:rsidR="009373BD" w:rsidRDefault="009B2D17">
      <w:pPr>
        <w:framePr w:wrap="none" w:vAnchor="page" w:hAnchor="page" w:x="11508" w:y="6650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"C:\\Users\\Teta\\AppData\\Local\\Temp\\FineReader12.00\\media\\image1.jpeg"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75pt;height:126.75pt">
            <v:imagedata r:id="rId8" r:href="rId9"/>
          </v:shape>
        </w:pict>
      </w:r>
      <w:r>
        <w:fldChar w:fldCharType="end"/>
      </w:r>
    </w:p>
    <w:p w:rsidR="009373BD" w:rsidRDefault="00116D52">
      <w:pPr>
        <w:pStyle w:val="70"/>
        <w:framePr w:w="5136" w:h="312" w:hRule="exact" w:wrap="none" w:vAnchor="page" w:hAnchor="page" w:x="11258" w:y="10826"/>
        <w:shd w:val="clear" w:color="auto" w:fill="auto"/>
        <w:spacing w:before="0" w:line="240" w:lineRule="exact"/>
        <w:ind w:left="40"/>
      </w:pPr>
      <w:r>
        <w:t>Ветка, 2019</w:t>
      </w:r>
    </w:p>
    <w:p w:rsidR="009373BD" w:rsidRDefault="009B2D17">
      <w:pPr>
        <w:rPr>
          <w:sz w:val="2"/>
          <w:szCs w:val="2"/>
        </w:rPr>
        <w:sectPr w:rsidR="009373B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2" w:name="_GoBack"/>
      <w:bookmarkEnd w:id="2"/>
      <w:r>
        <w:pict>
          <v:shape id="_x0000_s1027" type="#_x0000_t75" style="position:absolute;margin-left:299.85pt;margin-top:445.75pt;width:143.05pt;height:50.9pt;z-index:-251658752;mso-wrap-distance-left:5pt;mso-wrap-distance-right:5pt;mso-position-horizontal-relative:page;mso-position-vertical-relative:page" wrapcoords="0 0">
            <v:imagedata r:id="rId10" o:title="image2"/>
            <w10:wrap anchorx="page" anchory="page"/>
          </v:shape>
        </w:pict>
      </w:r>
    </w:p>
    <w:p w:rsidR="009373BD" w:rsidRDefault="00116D52">
      <w:pPr>
        <w:pStyle w:val="23"/>
        <w:framePr w:w="5242" w:h="6727" w:hRule="exact" w:wrap="none" w:vAnchor="page" w:hAnchor="page" w:x="46" w:y="496"/>
        <w:shd w:val="clear" w:color="auto" w:fill="auto"/>
        <w:spacing w:before="0" w:after="119" w:line="260" w:lineRule="exact"/>
        <w:ind w:left="40"/>
      </w:pPr>
      <w:bookmarkStart w:id="3" w:name="bookmark2"/>
      <w:r>
        <w:lastRenderedPageBreak/>
        <w:t>Уважаемые родители!</w:t>
      </w:r>
      <w:bookmarkEnd w:id="3"/>
    </w:p>
    <w:p w:rsidR="009373BD" w:rsidRDefault="00116D52">
      <w:pPr>
        <w:pStyle w:val="80"/>
        <w:framePr w:w="5242" w:h="6727" w:hRule="exact" w:wrap="none" w:vAnchor="page" w:hAnchor="page" w:x="46" w:y="496"/>
        <w:shd w:val="clear" w:color="auto" w:fill="auto"/>
        <w:spacing w:before="0"/>
      </w:pPr>
      <w:r>
        <w:t>Наркомания и наркобизнес - это «тихая» война против человечества, где наркотики являются смертельным оружием, уносящим жизни и ломающим судьбы наших детей.</w:t>
      </w:r>
    </w:p>
    <w:p w:rsidR="009373BD" w:rsidRDefault="00116D52">
      <w:pPr>
        <w:pStyle w:val="20"/>
        <w:framePr w:w="5242" w:h="6727" w:hRule="exact" w:wrap="none" w:vAnchor="page" w:hAnchor="page" w:x="46" w:y="496"/>
        <w:shd w:val="clear" w:color="auto" w:fill="auto"/>
        <w:ind w:firstLine="420"/>
      </w:pPr>
      <w:r>
        <w:t xml:space="preserve">Несмотря на принимаемые меры, все больше несовершеннолетних вовлекается в незаконный оборот наркотических средств и психотропных веществ. И даже не являясь </w:t>
      </w:r>
      <w:proofErr w:type="spellStart"/>
      <w:r>
        <w:t>наркопотребителем</w:t>
      </w:r>
      <w:proofErr w:type="spellEnd"/>
      <w:r>
        <w:t>, ради жажды «легких» денег, подросток может быть вовлечен в сбыт данных веществ.</w:t>
      </w:r>
    </w:p>
    <w:p w:rsidR="009373BD" w:rsidRDefault="00116D52">
      <w:pPr>
        <w:pStyle w:val="20"/>
        <w:framePr w:w="5242" w:h="6727" w:hRule="exact" w:wrap="none" w:vAnchor="page" w:hAnchor="page" w:x="46" w:y="496"/>
        <w:shd w:val="clear" w:color="auto" w:fill="auto"/>
        <w:spacing w:line="216" w:lineRule="exact"/>
        <w:ind w:firstLine="420"/>
      </w:pPr>
      <w:r>
        <w:t xml:space="preserve">Так в период с 2016 года по т.п. 2019 года на </w:t>
      </w:r>
      <w:r>
        <w:rPr>
          <w:rStyle w:val="26"/>
        </w:rPr>
        <w:t>территории Ветковского района</w:t>
      </w:r>
      <w:r>
        <w:rPr>
          <w:rStyle w:val="21"/>
        </w:rPr>
        <w:t xml:space="preserve"> </w:t>
      </w:r>
      <w:r>
        <w:t xml:space="preserve">зарегистрировано 5 преступлений, совершенных 3 подростками по линии </w:t>
      </w:r>
      <w:proofErr w:type="spellStart"/>
      <w:r>
        <w:t>наркоконтроля</w:t>
      </w:r>
      <w:proofErr w:type="spellEnd"/>
      <w:r>
        <w:t xml:space="preserve">. Причем по 3 эпизодам двое несовершеннолетних связаны со </w:t>
      </w:r>
      <w:r>
        <w:rPr>
          <w:rStyle w:val="27"/>
        </w:rPr>
        <w:t xml:space="preserve">сбытом </w:t>
      </w:r>
      <w:proofErr w:type="spellStart"/>
      <w:r>
        <w:rPr>
          <w:rStyle w:val="27"/>
        </w:rPr>
        <w:t>псгаотропных</w:t>
      </w:r>
      <w:proofErr w:type="spellEnd"/>
      <w:r>
        <w:rPr>
          <w:rStyle w:val="27"/>
        </w:rPr>
        <w:t xml:space="preserve"> веществ</w:t>
      </w:r>
      <w:r>
        <w:rPr>
          <w:rStyle w:val="28"/>
        </w:rPr>
        <w:t>.</w:t>
      </w:r>
      <w:r>
        <w:t xml:space="preserve"> Из них, двое подростков осуждены к уголовной ответственности в виде лишения свободы сроком на 8,5 и 9 лет соответственно. Третий подросток осужден к 2 годам лишения свободы с испытательным сроком на 1 год.</w:t>
      </w:r>
    </w:p>
    <w:p w:rsidR="009373BD" w:rsidRDefault="00116D52">
      <w:pPr>
        <w:pStyle w:val="20"/>
        <w:framePr w:w="5242" w:h="6727" w:hRule="exact" w:wrap="none" w:vAnchor="page" w:hAnchor="page" w:x="46" w:y="496"/>
        <w:shd w:val="clear" w:color="auto" w:fill="auto"/>
        <w:spacing w:line="216" w:lineRule="exact"/>
        <w:ind w:firstLine="420"/>
      </w:pPr>
      <w:r>
        <w:t>Кроме этого, в этот период времени 2 подростков были привлечены к административной ответственности за нахождение в общественном месте в состоянии наркотического опьянения: были подвергнуты административному взысканию в виде штрафа в размере 5 базовых величин.</w:t>
      </w:r>
    </w:p>
    <w:p w:rsidR="009373BD" w:rsidRDefault="009B2D17">
      <w:pPr>
        <w:framePr w:wrap="none" w:vAnchor="page" w:hAnchor="page" w:x="94" w:y="743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"C:\\Users\\Teta\\AppData\\Local\\Temp\\FineReader12.00\\media\\image4.jpeg"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255pt;height:141pt">
            <v:imagedata r:id="rId11" r:href="rId12"/>
          </v:shape>
        </w:pict>
      </w:r>
      <w:r>
        <w:fldChar w:fldCharType="end"/>
      </w:r>
    </w:p>
    <w:p w:rsidR="009373BD" w:rsidRDefault="00116D52">
      <w:pPr>
        <w:pStyle w:val="20"/>
        <w:framePr w:w="5242" w:h="1147" w:hRule="exact" w:wrap="none" w:vAnchor="page" w:hAnchor="page" w:x="46" w:y="10453"/>
        <w:shd w:val="clear" w:color="auto" w:fill="auto"/>
        <w:spacing w:line="216" w:lineRule="exact"/>
        <w:ind w:firstLine="420"/>
      </w:pPr>
      <w:r>
        <w:t>Несмотря на то, что на территории района в последние 2 года фактов привлечения подростков к уголовной ответственности не установлено, ситуация продолжает оставаться достаточно тревожной.</w:t>
      </w:r>
    </w:p>
    <w:p w:rsidR="009373BD" w:rsidRDefault="00116D52">
      <w:pPr>
        <w:pStyle w:val="20"/>
        <w:framePr w:w="5280" w:h="4365" w:hRule="exact" w:wrap="none" w:vAnchor="page" w:hAnchor="page" w:x="5575" w:y="544"/>
        <w:shd w:val="clear" w:color="auto" w:fill="auto"/>
        <w:spacing w:after="211" w:line="254" w:lineRule="exact"/>
        <w:ind w:firstLine="460"/>
      </w:pPr>
      <w:r>
        <w:t xml:space="preserve">Уже за первые три месяца 2019 года направлены в суд уголовные дела в отношении троих несовершеннолетних жителей г. Гомеля. На стадии предварительного расследования находятся уголовные дела в отношении десятка подростков, которыми на территории города Гомеля совершено более 20 преступлений по линии </w:t>
      </w:r>
      <w:proofErr w:type="spellStart"/>
      <w:r>
        <w:t>наркоконтроля</w:t>
      </w:r>
      <w:proofErr w:type="spellEnd"/>
      <w:r>
        <w:t>, подавляющее большинство из которых связано со сбытом особо опасного психотропного вещества альфа</w:t>
      </w:r>
      <w:r w:rsidRPr="00116D52">
        <w:rPr>
          <w:lang w:eastAsia="en-US" w:bidi="en-US"/>
        </w:rPr>
        <w:t>-</w:t>
      </w:r>
      <w:proofErr w:type="gramStart"/>
      <w:r>
        <w:rPr>
          <w:lang w:val="en-US" w:eastAsia="en-US" w:bidi="en-US"/>
        </w:rPr>
        <w:t>PVP</w:t>
      </w:r>
      <w:proofErr w:type="gramEnd"/>
      <w:r w:rsidRPr="00116D52">
        <w:rPr>
          <w:lang w:eastAsia="en-US" w:bidi="en-US"/>
        </w:rPr>
        <w:t>.</w:t>
      </w:r>
    </w:p>
    <w:p w:rsidR="009373BD" w:rsidRDefault="00116D52">
      <w:pPr>
        <w:pStyle w:val="40"/>
        <w:framePr w:w="5280" w:h="4365" w:hRule="exact" w:wrap="none" w:vAnchor="page" w:hAnchor="page" w:x="5575" w:y="544"/>
        <w:shd w:val="clear" w:color="auto" w:fill="auto"/>
        <w:tabs>
          <w:tab w:val="left" w:pos="1866"/>
        </w:tabs>
        <w:ind w:firstLine="460"/>
        <w:jc w:val="both"/>
      </w:pPr>
      <w:proofErr w:type="spellStart"/>
      <w:r>
        <w:t>Справочно</w:t>
      </w:r>
      <w:proofErr w:type="spellEnd"/>
      <w:r>
        <w:t>:</w:t>
      </w:r>
      <w:r>
        <w:tab/>
        <w:t>Особо опасное психотропное</w:t>
      </w:r>
    </w:p>
    <w:p w:rsidR="009373BD" w:rsidRDefault="00116D52">
      <w:pPr>
        <w:pStyle w:val="40"/>
        <w:framePr w:w="5280" w:h="4365" w:hRule="exact" w:wrap="none" w:vAnchor="page" w:hAnchor="page" w:x="5575" w:y="544"/>
        <w:shd w:val="clear" w:color="auto" w:fill="auto"/>
        <w:jc w:val="both"/>
      </w:pPr>
      <w:r>
        <w:t>вещество альфа</w:t>
      </w:r>
      <w:r w:rsidRPr="00116D52">
        <w:rPr>
          <w:lang w:eastAsia="en-US" w:bidi="en-US"/>
        </w:rPr>
        <w:t>-</w:t>
      </w:r>
      <w:proofErr w:type="gramStart"/>
      <w:r>
        <w:rPr>
          <w:lang w:val="en-US" w:eastAsia="en-US" w:bidi="en-US"/>
        </w:rPr>
        <w:t>PVP</w:t>
      </w:r>
      <w:proofErr w:type="gramEnd"/>
      <w:r w:rsidRPr="00116D52">
        <w:rPr>
          <w:lang w:eastAsia="en-US" w:bidi="en-US"/>
        </w:rPr>
        <w:t xml:space="preserve"> </w:t>
      </w:r>
      <w:r>
        <w:t>относится к так называемым «дизайнерским» наркотикам, среди потребителей оно получило название «соль» ши «скорость». Внешне это кристаллизованное вещество, напоминающее по структуре соли для ванн, чаще белое, иногда другого цвета.</w:t>
      </w:r>
    </w:p>
    <w:p w:rsidR="009373BD" w:rsidRDefault="00116D52">
      <w:pPr>
        <w:pStyle w:val="20"/>
        <w:framePr w:w="5261" w:h="2861" w:hRule="exact" w:wrap="none" w:vAnchor="page" w:hAnchor="page" w:x="11143" w:y="534"/>
        <w:shd w:val="clear" w:color="auto" w:fill="auto"/>
        <w:spacing w:line="254" w:lineRule="exact"/>
        <w:ind w:firstLine="480"/>
      </w:pPr>
      <w:r>
        <w:t>Подросткам обещают быстрый и, главное, безопасный доход, не требующий больших усилий. Прельщают непыльной работой, а взамен предлагают золотые горы. Увы, как показывает практика, «закладчикам» достаются лишь большие сроки, сломанные судьбы и не сбывшиеся мечты. По сути, молодые люди даже не успевают насладиться заработанными деньгами - карьера в сомнительном бизнесе длится не более пары месяцев. На место задержанных, «отработанных сотрудников» набираются новые и все повторятся заново.</w:t>
      </w:r>
    </w:p>
    <w:p w:rsidR="009373BD" w:rsidRDefault="00116D52">
      <w:pPr>
        <w:pStyle w:val="90"/>
        <w:framePr w:wrap="none" w:vAnchor="page" w:hAnchor="page" w:x="5585" w:y="5091"/>
        <w:shd w:val="clear" w:color="auto" w:fill="auto"/>
        <w:spacing w:line="200" w:lineRule="exact"/>
      </w:pPr>
      <w:r>
        <w:t>ШЩ</w:t>
      </w:r>
    </w:p>
    <w:p w:rsidR="009373BD" w:rsidRDefault="00116D52">
      <w:pPr>
        <w:pStyle w:val="82"/>
        <w:framePr w:wrap="none" w:vAnchor="page" w:hAnchor="page" w:x="14705" w:y="6797"/>
        <w:shd w:val="clear" w:color="auto" w:fill="auto"/>
        <w:spacing w:after="0" w:line="220" w:lineRule="exact"/>
        <w:ind w:firstLine="0"/>
      </w:pPr>
      <w:proofErr w:type="gramStart"/>
      <w:r>
        <w:t>соответствии</w:t>
      </w:r>
      <w:proofErr w:type="gramEnd"/>
    </w:p>
    <w:p w:rsidR="009373BD" w:rsidRDefault="00116D52">
      <w:pPr>
        <w:pStyle w:val="82"/>
        <w:framePr w:w="1546" w:h="484" w:hRule="exact" w:wrap="none" w:vAnchor="page" w:hAnchor="page" w:x="13639" w:y="6998"/>
        <w:shd w:val="clear" w:color="auto" w:fill="auto"/>
        <w:spacing w:after="0" w:line="221" w:lineRule="exact"/>
        <w:ind w:left="320"/>
      </w:pPr>
      <w:proofErr w:type="spellStart"/>
      <w:r>
        <w:t>дательством</w:t>
      </w:r>
      <w:proofErr w:type="spellEnd"/>
    </w:p>
    <w:p w:rsidR="009373BD" w:rsidRDefault="00116D52">
      <w:pPr>
        <w:pStyle w:val="82"/>
        <w:framePr w:w="1546" w:h="484" w:hRule="exact" w:wrap="none" w:vAnchor="page" w:hAnchor="page" w:x="13639" w:y="6998"/>
        <w:shd w:val="clear" w:color="auto" w:fill="auto"/>
        <w:spacing w:after="0" w:line="221" w:lineRule="exact"/>
        <w:ind w:left="320" w:firstLine="0"/>
      </w:pPr>
      <w:r>
        <w:rPr>
          <w:rStyle w:val="83"/>
        </w:rPr>
        <w:t>незаконный</w:t>
      </w:r>
    </w:p>
    <w:p w:rsidR="009373BD" w:rsidRDefault="00116D52">
      <w:pPr>
        <w:pStyle w:val="40"/>
        <w:framePr w:w="5280" w:h="3538" w:hRule="exact" w:wrap="none" w:vAnchor="page" w:hAnchor="page" w:x="5575" w:y="7688"/>
        <w:shd w:val="clear" w:color="auto" w:fill="auto"/>
        <w:tabs>
          <w:tab w:val="left" w:pos="2351"/>
          <w:tab w:val="left" w:pos="4026"/>
        </w:tabs>
        <w:ind w:firstLine="460"/>
        <w:jc w:val="both"/>
      </w:pPr>
      <w:proofErr w:type="spellStart"/>
      <w:r>
        <w:t>Ачъфа</w:t>
      </w:r>
      <w:proofErr w:type="spellEnd"/>
      <w:r w:rsidRPr="00116D52">
        <w:rPr>
          <w:lang w:eastAsia="en-US" w:bidi="en-US"/>
        </w:rPr>
        <w:t>-</w:t>
      </w:r>
      <w:proofErr w:type="gramStart"/>
      <w:r>
        <w:rPr>
          <w:lang w:val="en-US" w:eastAsia="en-US" w:bidi="en-US"/>
        </w:rPr>
        <w:t>PVP</w:t>
      </w:r>
      <w:proofErr w:type="gramEnd"/>
      <w:r w:rsidRPr="00116D52">
        <w:rPr>
          <w:lang w:eastAsia="en-US" w:bidi="en-US"/>
        </w:rPr>
        <w:tab/>
      </w:r>
      <w:r>
        <w:t>является</w:t>
      </w:r>
      <w:r>
        <w:tab/>
        <w:t>мощнейшим</w:t>
      </w:r>
    </w:p>
    <w:p w:rsidR="009373BD" w:rsidRDefault="00116D52">
      <w:pPr>
        <w:pStyle w:val="40"/>
        <w:framePr w:w="5280" w:h="3538" w:hRule="exact" w:wrap="none" w:vAnchor="page" w:hAnchor="page" w:x="5575" w:y="7688"/>
        <w:shd w:val="clear" w:color="auto" w:fill="auto"/>
        <w:jc w:val="both"/>
      </w:pPr>
      <w:r>
        <w:t>стимулятором. Этот наркотик называют «скоростью» из-за практически мгновенного эффекта, а способы употребления - буквально любые: его нюхают, глотают, в том числе разводят в напитках, вводят инъекционно и даже курят...</w:t>
      </w:r>
    </w:p>
    <w:p w:rsidR="009373BD" w:rsidRDefault="00116D52">
      <w:pPr>
        <w:pStyle w:val="40"/>
        <w:framePr w:w="5280" w:h="3538" w:hRule="exact" w:wrap="none" w:vAnchor="page" w:hAnchor="page" w:x="5575" w:y="7688"/>
        <w:shd w:val="clear" w:color="auto" w:fill="auto"/>
        <w:spacing w:after="180"/>
        <w:ind w:firstLine="460"/>
        <w:jc w:val="both"/>
      </w:pPr>
      <w:r>
        <w:t>Нельзя предсказать, каким образом скажется на организме даже однократный прием альфа</w:t>
      </w:r>
      <w:r w:rsidRPr="00116D52">
        <w:rPr>
          <w:lang w:eastAsia="en-US" w:bidi="en-US"/>
        </w:rPr>
        <w:t>-</w:t>
      </w:r>
      <w:proofErr w:type="gramStart"/>
      <w:r>
        <w:rPr>
          <w:lang w:val="en-US" w:eastAsia="en-US" w:bidi="en-US"/>
        </w:rPr>
        <w:t>PVP</w:t>
      </w:r>
      <w:proofErr w:type="gramEnd"/>
      <w:r w:rsidRPr="00116D52">
        <w:rPr>
          <w:lang w:eastAsia="en-US" w:bidi="en-US"/>
        </w:rPr>
        <w:t xml:space="preserve">, </w:t>
      </w:r>
      <w:r>
        <w:t>но привыкание наступает практически сразу. Вероятность смерти от передозировки очень высока.</w:t>
      </w:r>
    </w:p>
    <w:p w:rsidR="009373BD" w:rsidRDefault="00116D52">
      <w:pPr>
        <w:pStyle w:val="30"/>
        <w:framePr w:w="5280" w:h="3538" w:hRule="exact" w:wrap="none" w:vAnchor="page" w:hAnchor="page" w:x="5575" w:y="7688"/>
        <w:shd w:val="clear" w:color="auto" w:fill="auto"/>
        <w:spacing w:before="0" w:after="0" w:line="216" w:lineRule="exact"/>
        <w:ind w:firstLine="460"/>
      </w:pPr>
      <w:r>
        <w:t xml:space="preserve">Организаторы наркобизнеса находят распространителей через социальные сети, </w:t>
      </w:r>
      <w:proofErr w:type="spellStart"/>
      <w:r>
        <w:t>мессенджеры</w:t>
      </w:r>
      <w:proofErr w:type="spellEnd"/>
      <w:r>
        <w:t xml:space="preserve"> </w:t>
      </w:r>
      <w:proofErr w:type="spellStart"/>
      <w:r>
        <w:rPr>
          <w:lang w:val="en-US" w:eastAsia="en-US" w:bidi="en-US"/>
        </w:rPr>
        <w:t>WhatsApp</w:t>
      </w:r>
      <w:proofErr w:type="spellEnd"/>
      <w:r w:rsidRPr="00116D52">
        <w:rPr>
          <w:lang w:eastAsia="en-US" w:bidi="en-US"/>
        </w:rPr>
        <w:t xml:space="preserve">, </w:t>
      </w:r>
      <w:r>
        <w:rPr>
          <w:lang w:val="en-US" w:eastAsia="en-US" w:bidi="en-US"/>
        </w:rPr>
        <w:t>Telegram</w:t>
      </w:r>
      <w:r w:rsidRPr="00116D52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VIPole</w:t>
      </w:r>
      <w:proofErr w:type="spellEnd"/>
      <w:r w:rsidRPr="00116D52">
        <w:rPr>
          <w:lang w:eastAsia="en-US" w:bidi="en-US"/>
        </w:rPr>
        <w:t xml:space="preserve"> </w:t>
      </w:r>
      <w:r>
        <w:t>и другие.</w:t>
      </w:r>
    </w:p>
    <w:p w:rsidR="009373BD" w:rsidRDefault="00116D52">
      <w:pPr>
        <w:pStyle w:val="a7"/>
        <w:framePr w:w="2592" w:h="700" w:hRule="exact" w:wrap="none" w:vAnchor="page" w:hAnchor="page" w:x="11153" w:y="7444"/>
        <w:shd w:val="clear" w:color="auto" w:fill="auto"/>
      </w:pPr>
      <w:r>
        <w:t xml:space="preserve">наркотических средств, их </w:t>
      </w:r>
      <w:proofErr w:type="spellStart"/>
      <w:r>
        <w:t>прекурсоров</w:t>
      </w:r>
      <w:proofErr w:type="spellEnd"/>
      <w:r>
        <w:t xml:space="preserve"> или Уголовного кодекса</w:t>
      </w:r>
    </w:p>
    <w:p w:rsidR="009373BD" w:rsidRDefault="00116D52">
      <w:pPr>
        <w:pStyle w:val="a7"/>
        <w:framePr w:w="2602" w:h="1133" w:hRule="exact" w:wrap="none" w:vAnchor="page" w:hAnchor="page" w:x="13793" w:y="7012"/>
        <w:shd w:val="clear" w:color="auto" w:fill="auto"/>
        <w:jc w:val="right"/>
      </w:pPr>
      <w:r>
        <w:t>уголовная</w:t>
      </w:r>
      <w:r>
        <w:br/>
        <w:t>оборот</w:t>
      </w:r>
    </w:p>
    <w:p w:rsidR="009373BD" w:rsidRDefault="00116D52">
      <w:pPr>
        <w:pStyle w:val="a7"/>
        <w:framePr w:w="2602" w:h="1133" w:hRule="exact" w:wrap="none" w:vAnchor="page" w:hAnchor="page" w:x="13793" w:y="7012"/>
        <w:shd w:val="clear" w:color="auto" w:fill="auto"/>
        <w:jc w:val="right"/>
      </w:pPr>
      <w:proofErr w:type="gramStart"/>
      <w:r>
        <w:t>психотропных веществ,</w:t>
      </w:r>
      <w:r>
        <w:br/>
        <w:t>аналогов (ч.2-5 ст.328</w:t>
      </w:r>
      <w:proofErr w:type="gramEnd"/>
    </w:p>
    <w:p w:rsidR="009373BD" w:rsidRDefault="00116D52">
      <w:pPr>
        <w:pStyle w:val="a7"/>
        <w:framePr w:w="2602" w:h="1133" w:hRule="exact" w:wrap="none" w:vAnchor="page" w:hAnchor="page" w:x="13793" w:y="7012"/>
        <w:shd w:val="clear" w:color="auto" w:fill="auto"/>
        <w:jc w:val="right"/>
      </w:pPr>
      <w:proofErr w:type="gramStart"/>
      <w:r>
        <w:t>Республики Беларусь)</w:t>
      </w:r>
      <w:proofErr w:type="gramEnd"/>
    </w:p>
    <w:p w:rsidR="009373BD" w:rsidRDefault="00116D52">
      <w:pPr>
        <w:pStyle w:val="20"/>
        <w:framePr w:w="5261" w:h="1349" w:hRule="exact" w:wrap="none" w:vAnchor="page" w:hAnchor="page" w:x="11143" w:y="8110"/>
        <w:shd w:val="clear" w:color="auto" w:fill="auto"/>
        <w:spacing w:line="216" w:lineRule="exact"/>
        <w:ind w:right="9"/>
      </w:pPr>
      <w:r>
        <w:rPr>
          <w:rStyle w:val="21"/>
        </w:rPr>
        <w:t xml:space="preserve">наступает с 14 лет. </w:t>
      </w:r>
      <w:r>
        <w:t>Как отмечалось ранее, в 2019</w:t>
      </w:r>
      <w:r>
        <w:br/>
        <w:t>году в отношении большинства несовершеннолетних</w:t>
      </w:r>
      <w:r>
        <w:br/>
        <w:t>возбуждены уголовные дела по части 3 статьи 328</w:t>
      </w:r>
      <w:r>
        <w:br/>
        <w:t>Уголовного кодекса Республики Беларусь, санкцией</w:t>
      </w:r>
      <w:r>
        <w:br/>
        <w:t xml:space="preserve">которой </w:t>
      </w:r>
      <w:r>
        <w:rPr>
          <w:rStyle w:val="21"/>
        </w:rPr>
        <w:t>предусмотрена ответственность в виде</w:t>
      </w:r>
      <w:r>
        <w:rPr>
          <w:rStyle w:val="21"/>
        </w:rPr>
        <w:br/>
        <w:t>лишения свободы на срок от 8 до 15 лет.</w:t>
      </w:r>
    </w:p>
    <w:p w:rsidR="009373BD" w:rsidRDefault="009B2D17">
      <w:pPr>
        <w:framePr w:wrap="none" w:vAnchor="page" w:hAnchor="page" w:x="11220" w:y="967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"C:\\Users\\Teta\\AppData\\Local\\Temp\\FineReader12.00\\media\\image5.jpeg" \* MERGEFORMATINET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255pt;height:87.75pt">
            <v:imagedata r:id="rId13" r:href="rId14"/>
          </v:shape>
        </w:pict>
      </w:r>
      <w:r>
        <w:fldChar w:fldCharType="end"/>
      </w:r>
    </w:p>
    <w:p w:rsidR="009373BD" w:rsidRDefault="009B2D17">
      <w:pPr>
        <w:rPr>
          <w:sz w:val="2"/>
          <w:szCs w:val="2"/>
        </w:rPr>
      </w:pPr>
      <w:r>
        <w:pict>
          <v:shape id="_x0000_s1031" type="#_x0000_t75" style="position:absolute;margin-left:283.05pt;margin-top:255.95pt;width:178.55pt;height:115.2pt;z-index:-251658750;mso-wrap-distance-left:5pt;mso-wrap-distance-right:5pt;mso-position-horizontal-relative:page;mso-position-vertical-relative:page" wrapcoords="0 0">
            <v:imagedata r:id="rId15" o:title="image6"/>
            <w10:wrap anchorx="page" anchory="page"/>
          </v:shape>
        </w:pict>
      </w:r>
      <w:r>
        <w:pict>
          <v:shape id="_x0000_s1032" type="#_x0000_t75" style="position:absolute;margin-left:471.65pt;margin-top:180.6pt;width:335.5pt;height:192pt;z-index:-251658749;mso-wrap-distance-left:5pt;mso-wrap-distance-right:5pt;mso-position-horizontal-relative:page;mso-position-vertical-relative:page" wrapcoords="0 0">
            <v:imagedata r:id="rId16" o:title="image7"/>
            <w10:wrap anchorx="page" anchory="page"/>
          </v:shape>
        </w:pict>
      </w:r>
    </w:p>
    <w:sectPr w:rsidR="009373BD" w:rsidSect="009373BD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D52" w:rsidRDefault="00116D52" w:rsidP="009373BD">
      <w:r>
        <w:separator/>
      </w:r>
    </w:p>
  </w:endnote>
  <w:endnote w:type="continuationSeparator" w:id="0">
    <w:p w:rsidR="00116D52" w:rsidRDefault="00116D52" w:rsidP="0093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D52" w:rsidRDefault="00116D52"/>
  </w:footnote>
  <w:footnote w:type="continuationSeparator" w:id="0">
    <w:p w:rsidR="00116D52" w:rsidRDefault="00116D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373BD"/>
    <w:rsid w:val="00116D52"/>
    <w:rsid w:val="009373BD"/>
    <w:rsid w:val="009B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73B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73B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37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sid w:val="009373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9373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9373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3pt">
    <w:name w:val="Основной текст (2) + 13 pt;Полужирный"/>
    <w:basedOn w:val="2"/>
    <w:rsid w:val="009373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373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4">
    <w:name w:val="Подпись к картинке (2)_"/>
    <w:basedOn w:val="a0"/>
    <w:link w:val="25"/>
    <w:rsid w:val="009373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  <w:lang w:val="en-US" w:eastAsia="en-US" w:bidi="en-US"/>
    </w:rPr>
  </w:style>
  <w:style w:type="character" w:customStyle="1" w:styleId="31">
    <w:name w:val="Подпись к картинке (3)_"/>
    <w:basedOn w:val="a0"/>
    <w:link w:val="32"/>
    <w:rsid w:val="009373BD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u w:val="none"/>
      <w:lang w:val="en-US" w:eastAsia="en-US" w:bidi="en-US"/>
    </w:rPr>
  </w:style>
  <w:style w:type="character" w:customStyle="1" w:styleId="3FranklinGothicMedium85pt0pt">
    <w:name w:val="Подпись к картинке (3) + Franklin Gothic Medium;8;5 pt;Не полужирный;Интервал 0 pt"/>
    <w:basedOn w:val="31"/>
    <w:rsid w:val="009373BD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41">
    <w:name w:val="Подпись к картинке (4)_"/>
    <w:basedOn w:val="a0"/>
    <w:link w:val="42"/>
    <w:rsid w:val="009373BD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5">
    <w:name w:val="Основной текст (5)_"/>
    <w:basedOn w:val="a0"/>
    <w:link w:val="50"/>
    <w:rsid w:val="009373BD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5Tahoma55pt">
    <w:name w:val="Основной текст (5) + Tahoma;5;5 pt"/>
    <w:basedOn w:val="5"/>
    <w:rsid w:val="009373B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1">
    <w:name w:val="Подпись к картинке (5)_"/>
    <w:basedOn w:val="a0"/>
    <w:link w:val="52"/>
    <w:rsid w:val="009373BD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sid w:val="009373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11pt">
    <w:name w:val="Основной текст (6) + 11 pt"/>
    <w:basedOn w:val="6"/>
    <w:rsid w:val="009373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9373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54"/>
      <w:szCs w:val="54"/>
      <w:u w:val="none"/>
    </w:rPr>
  </w:style>
  <w:style w:type="character" w:customStyle="1" w:styleId="61">
    <w:name w:val="Подпись к картинке (6)_"/>
    <w:basedOn w:val="a0"/>
    <w:link w:val="62"/>
    <w:rsid w:val="00937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9373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a4">
    <w:name w:val="Другое_"/>
    <w:basedOn w:val="a0"/>
    <w:link w:val="a5"/>
    <w:rsid w:val="00937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1pt">
    <w:name w:val="Другое + 11 pt"/>
    <w:basedOn w:val="a4"/>
    <w:rsid w:val="00937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9373B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6">
    <w:name w:val="Основной текст (2) + Полужирный"/>
    <w:basedOn w:val="2"/>
    <w:rsid w:val="009373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Основной текст (2) + Курсив"/>
    <w:basedOn w:val="2"/>
    <w:rsid w:val="009373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8">
    <w:name w:val="Основной текст (2) + Курсив"/>
    <w:basedOn w:val="2"/>
    <w:rsid w:val="009373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Подпись к картинке (9)_"/>
    <w:basedOn w:val="a0"/>
    <w:link w:val="90"/>
    <w:rsid w:val="009373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81">
    <w:name w:val="Подпись к картинке (8)_"/>
    <w:basedOn w:val="a0"/>
    <w:link w:val="82"/>
    <w:rsid w:val="00937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3">
    <w:name w:val="Подпись к картинке (8) + Полужирный"/>
    <w:basedOn w:val="81"/>
    <w:rsid w:val="009373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sid w:val="009373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9373BD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Заголовок №2"/>
    <w:basedOn w:val="a"/>
    <w:link w:val="22"/>
    <w:rsid w:val="009373BD"/>
    <w:pPr>
      <w:shd w:val="clear" w:color="auto" w:fill="FFFFFF"/>
      <w:spacing w:before="42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9373BD"/>
    <w:pPr>
      <w:shd w:val="clear" w:color="auto" w:fill="FFFFFF"/>
      <w:spacing w:before="240" w:after="240" w:line="221" w:lineRule="exact"/>
      <w:ind w:firstLine="42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9373BD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5">
    <w:name w:val="Подпись к картинке (2)"/>
    <w:basedOn w:val="a"/>
    <w:link w:val="24"/>
    <w:rsid w:val="009373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lang w:val="en-US" w:eastAsia="en-US" w:bidi="en-US"/>
    </w:rPr>
  </w:style>
  <w:style w:type="paragraph" w:customStyle="1" w:styleId="32">
    <w:name w:val="Подпись к картинке (3)"/>
    <w:basedOn w:val="a"/>
    <w:link w:val="31"/>
    <w:rsid w:val="009373BD"/>
    <w:pPr>
      <w:shd w:val="clear" w:color="auto" w:fill="FFFFFF"/>
      <w:spacing w:line="240" w:lineRule="exact"/>
      <w:jc w:val="both"/>
    </w:pPr>
    <w:rPr>
      <w:rFonts w:ascii="Candara" w:eastAsia="Candara" w:hAnsi="Candara" w:cs="Candara"/>
      <w:b/>
      <w:bCs/>
      <w:spacing w:val="-10"/>
      <w:lang w:val="en-US" w:eastAsia="en-US" w:bidi="en-US"/>
    </w:rPr>
  </w:style>
  <w:style w:type="paragraph" w:customStyle="1" w:styleId="42">
    <w:name w:val="Подпись к картинке (4)"/>
    <w:basedOn w:val="a"/>
    <w:link w:val="41"/>
    <w:rsid w:val="009373BD"/>
    <w:pPr>
      <w:shd w:val="clear" w:color="auto" w:fill="FFFFFF"/>
      <w:spacing w:line="240" w:lineRule="exact"/>
      <w:jc w:val="both"/>
    </w:pPr>
    <w:rPr>
      <w:rFonts w:ascii="Candara" w:eastAsia="Candara" w:hAnsi="Candara" w:cs="Candara"/>
      <w:sz w:val="12"/>
      <w:szCs w:val="12"/>
    </w:rPr>
  </w:style>
  <w:style w:type="paragraph" w:customStyle="1" w:styleId="50">
    <w:name w:val="Основной текст (5)"/>
    <w:basedOn w:val="a"/>
    <w:link w:val="5"/>
    <w:rsid w:val="009373BD"/>
    <w:pPr>
      <w:shd w:val="clear" w:color="auto" w:fill="FFFFFF"/>
      <w:spacing w:before="120" w:line="240" w:lineRule="exact"/>
      <w:jc w:val="right"/>
    </w:pPr>
    <w:rPr>
      <w:rFonts w:ascii="Candara" w:eastAsia="Candara" w:hAnsi="Candara" w:cs="Candara"/>
      <w:sz w:val="12"/>
      <w:szCs w:val="12"/>
    </w:rPr>
  </w:style>
  <w:style w:type="paragraph" w:customStyle="1" w:styleId="52">
    <w:name w:val="Подпись к картинке (5)"/>
    <w:basedOn w:val="a"/>
    <w:link w:val="51"/>
    <w:rsid w:val="009373BD"/>
    <w:pPr>
      <w:shd w:val="clear" w:color="auto" w:fill="FFFFFF"/>
      <w:spacing w:line="0" w:lineRule="atLeast"/>
    </w:pPr>
    <w:rPr>
      <w:rFonts w:ascii="Candara" w:eastAsia="Candara" w:hAnsi="Candara" w:cs="Candara"/>
      <w:spacing w:val="-10"/>
      <w:sz w:val="8"/>
      <w:szCs w:val="8"/>
    </w:rPr>
  </w:style>
  <w:style w:type="paragraph" w:customStyle="1" w:styleId="60">
    <w:name w:val="Основной текст (6)"/>
    <w:basedOn w:val="a"/>
    <w:link w:val="6"/>
    <w:rsid w:val="009373BD"/>
    <w:pPr>
      <w:shd w:val="clear" w:color="auto" w:fill="FFFFFF"/>
      <w:spacing w:after="108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9373BD"/>
    <w:pPr>
      <w:shd w:val="clear" w:color="auto" w:fill="FFFFFF"/>
      <w:spacing w:before="1080" w:line="624" w:lineRule="exact"/>
      <w:ind w:firstLine="560"/>
      <w:outlineLvl w:val="0"/>
    </w:pPr>
    <w:rPr>
      <w:rFonts w:ascii="Times New Roman" w:eastAsia="Times New Roman" w:hAnsi="Times New Roman" w:cs="Times New Roman"/>
      <w:b/>
      <w:bCs/>
      <w:spacing w:val="-10"/>
      <w:sz w:val="54"/>
      <w:szCs w:val="54"/>
    </w:rPr>
  </w:style>
  <w:style w:type="paragraph" w:customStyle="1" w:styleId="62">
    <w:name w:val="Подпись к картинке (6)"/>
    <w:basedOn w:val="a"/>
    <w:link w:val="61"/>
    <w:rsid w:val="009373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9373BD"/>
    <w:pPr>
      <w:shd w:val="clear" w:color="auto" w:fill="FFFFFF"/>
      <w:spacing w:before="16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sid w:val="009373B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80">
    <w:name w:val="Основной текст (8)"/>
    <w:basedOn w:val="a"/>
    <w:link w:val="8"/>
    <w:rsid w:val="009373BD"/>
    <w:pPr>
      <w:shd w:val="clear" w:color="auto" w:fill="FFFFFF"/>
      <w:spacing w:before="180" w:after="180" w:line="221" w:lineRule="exact"/>
      <w:ind w:firstLine="42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90">
    <w:name w:val="Подпись к картинке (9)"/>
    <w:basedOn w:val="a"/>
    <w:link w:val="9"/>
    <w:rsid w:val="009373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40"/>
      <w:sz w:val="20"/>
      <w:szCs w:val="20"/>
    </w:rPr>
  </w:style>
  <w:style w:type="paragraph" w:customStyle="1" w:styleId="82">
    <w:name w:val="Подпись к картинке (8)"/>
    <w:basedOn w:val="a"/>
    <w:link w:val="81"/>
    <w:rsid w:val="009373BD"/>
    <w:pPr>
      <w:shd w:val="clear" w:color="auto" w:fill="FFFFFF"/>
      <w:spacing w:after="60" w:line="0" w:lineRule="atLeas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картинке"/>
    <w:basedOn w:val="a"/>
    <w:link w:val="a6"/>
    <w:rsid w:val="009373BD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file:///C:\Users\Teta\AppData\Local\Temp\FineReader12.00\media\image4.jpe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file:///C:\Users\Teta\AppData\Local\Temp\FineReader12.00\media\image1.jpeg" TargetMode="External"/><Relationship Id="rId14" Type="http://schemas.openxmlformats.org/officeDocument/2006/relationships/image" Target="file:///C:\Users\Teta\AppData\Local\Temp\FineReader12.00\media\image5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32592-3B8C-49A2-B7F3-E54E0EED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1037</Words>
  <Characters>5917</Characters>
  <Application>Microsoft Office Word</Application>
  <DocSecurity>0</DocSecurity>
  <Lines>49</Lines>
  <Paragraphs>13</Paragraphs>
  <ScaleCrop>false</ScaleCrop>
  <Company>Microsoft</Company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Покупатель</cp:lastModifiedBy>
  <cp:revision>2</cp:revision>
  <dcterms:created xsi:type="dcterms:W3CDTF">2019-06-10T11:41:00Z</dcterms:created>
  <dcterms:modified xsi:type="dcterms:W3CDTF">2019-06-10T11:54:00Z</dcterms:modified>
</cp:coreProperties>
</file>