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CB" w:rsidRPr="002674CB" w:rsidRDefault="002674CB" w:rsidP="002674C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74CB">
        <w:rPr>
          <w:rFonts w:ascii="Times New Roman" w:hAnsi="Times New Roman" w:cs="Times New Roman"/>
          <w:b/>
          <w:sz w:val="30"/>
          <w:szCs w:val="30"/>
        </w:rPr>
        <w:t>«Да! Мы можем победить туберкулез: обязуемся, инвестируем, действуем» – девиз, который должен стать реальностью</w:t>
      </w:r>
    </w:p>
    <w:p w:rsidR="002674CB" w:rsidRDefault="002674CB" w:rsidP="007D29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4CB" w:rsidRPr="002674CB" w:rsidRDefault="002674CB" w:rsidP="002674C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74CB">
        <w:rPr>
          <w:rFonts w:ascii="Times New Roman" w:hAnsi="Times New Roman" w:cs="Times New Roman"/>
          <w:sz w:val="30"/>
          <w:szCs w:val="30"/>
        </w:rPr>
        <w:t>2025 год – год, когда мировое сообщество вновь объединяет усилия в борьбе с одним из самых древних и опасных инфекционных заболеваний – туберкулезом.  Всемирный день борьбы с туберкулезом, отмечаемый ежегодно 24 марта, в 2025 году пройдет под девизом: «Да! Мы можем победить туберкулез: обязуемся, инвестируем, действуем».  Этот призыв – не просто лозунг, это четкий план действий, адресованный каждому – от государства и медицинских работников до каждого отдельного человека.</w:t>
      </w:r>
    </w:p>
    <w:p w:rsidR="00307D58" w:rsidRDefault="007D2917" w:rsidP="007D29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07D58" w:rsidRPr="00307D58">
        <w:rPr>
          <w:rFonts w:ascii="Times New Roman" w:hAnsi="Times New Roman" w:cs="Times New Roman"/>
          <w:sz w:val="30"/>
          <w:szCs w:val="30"/>
        </w:rPr>
        <w:t>Вся история туберкулеза делится на два периода: до и после 24 марта 1882 года, когда Роберт Кох объявил об</w:t>
      </w:r>
      <w:r w:rsidR="00307D58">
        <w:rPr>
          <w:rFonts w:ascii="Times New Roman" w:hAnsi="Times New Roman" w:cs="Times New Roman"/>
          <w:sz w:val="30"/>
          <w:szCs w:val="30"/>
        </w:rPr>
        <w:t xml:space="preserve"> открытии туберкулезной палочки </w:t>
      </w:r>
      <w:r w:rsidR="00307D58" w:rsidRPr="00307D58">
        <w:rPr>
          <w:rFonts w:ascii="Times New Roman" w:hAnsi="Times New Roman" w:cs="Times New Roman"/>
          <w:sz w:val="30"/>
          <w:szCs w:val="30"/>
        </w:rPr>
        <w:t>и это открытие было усвоено практикующими врачами.</w:t>
      </w:r>
    </w:p>
    <w:p w:rsidR="00307D58" w:rsidRDefault="00307D58" w:rsidP="0030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7D58">
        <w:rPr>
          <w:rFonts w:ascii="Times New Roman" w:hAnsi="Times New Roman" w:cs="Times New Roman"/>
          <w:sz w:val="30"/>
          <w:szCs w:val="30"/>
        </w:rPr>
        <w:t>Основной источник инфекции – человек с активным туберкулезом.  Это означает, что больной, у которого микобактерии активно размножаются в организме, выделяет их в окружающую среду.  Главным образом, это происх</w:t>
      </w:r>
      <w:r>
        <w:rPr>
          <w:rFonts w:ascii="Times New Roman" w:hAnsi="Times New Roman" w:cs="Times New Roman"/>
          <w:sz w:val="30"/>
          <w:szCs w:val="30"/>
        </w:rPr>
        <w:t xml:space="preserve">одит воздушно-капельным путем. </w:t>
      </w:r>
    </w:p>
    <w:p w:rsidR="00307D58" w:rsidRPr="00307D58" w:rsidRDefault="00307D58" w:rsidP="0030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7D58">
        <w:rPr>
          <w:rFonts w:ascii="Times New Roman" w:hAnsi="Times New Roman" w:cs="Times New Roman"/>
          <w:sz w:val="30"/>
          <w:szCs w:val="30"/>
        </w:rPr>
        <w:t>Важно понимать, что заражение туберкулезом не всегда означает, что человек заболеет.  Иммунная система большинства здоровых людей способна эффективно бороться с попавшими в организм микобактериями.  В таких случаях инфекция мож</w:t>
      </w:r>
      <w:r>
        <w:rPr>
          <w:rFonts w:ascii="Times New Roman" w:hAnsi="Times New Roman" w:cs="Times New Roman"/>
          <w:sz w:val="30"/>
          <w:szCs w:val="30"/>
        </w:rPr>
        <w:t xml:space="preserve">ет остаться в латентной форме. </w:t>
      </w:r>
      <w:r w:rsidRPr="00307D58">
        <w:rPr>
          <w:rFonts w:ascii="Times New Roman" w:hAnsi="Times New Roman" w:cs="Times New Roman"/>
          <w:sz w:val="30"/>
          <w:szCs w:val="30"/>
        </w:rPr>
        <w:t>Это означает, что микобактерии присутствуют в организме, но не размножаются активно и не вызывают симптомов заболевания.  Человек с латентной формой туберкулеза не заразен для окружающих и обычно не испытывает проблем со здоровьем.</w:t>
      </w:r>
    </w:p>
    <w:p w:rsidR="00307D58" w:rsidRDefault="00307D58" w:rsidP="0030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7D58">
        <w:rPr>
          <w:rFonts w:ascii="Times New Roman" w:hAnsi="Times New Roman" w:cs="Times New Roman"/>
          <w:sz w:val="30"/>
          <w:szCs w:val="30"/>
        </w:rPr>
        <w:t xml:space="preserve">Однако, латентная инфекция не безобидна.  В определенных условиях, когда иммунная система ослаблена, например, из-за стресса, недоедания, хронических заболеваний, ВИЧ-инфекции или приема </w:t>
      </w:r>
      <w:proofErr w:type="spellStart"/>
      <w:r w:rsidRPr="00307D58">
        <w:rPr>
          <w:rFonts w:ascii="Times New Roman" w:hAnsi="Times New Roman" w:cs="Times New Roman"/>
          <w:sz w:val="30"/>
          <w:szCs w:val="30"/>
        </w:rPr>
        <w:t>иммуносупрессивных</w:t>
      </w:r>
      <w:proofErr w:type="spellEnd"/>
      <w:r w:rsidRPr="00307D58">
        <w:rPr>
          <w:rFonts w:ascii="Times New Roman" w:hAnsi="Times New Roman" w:cs="Times New Roman"/>
          <w:sz w:val="30"/>
          <w:szCs w:val="30"/>
        </w:rPr>
        <w:t xml:space="preserve"> препаратов, латентная инфекция может перейти в активную форму туберкулеза.  Именно тогда человек становится заразным и испытывает характерные симптомы заболевания, такие как кашель, лихорадка, ночная потливость и потеря веса.</w:t>
      </w:r>
    </w:p>
    <w:p w:rsidR="00464061" w:rsidRDefault="00464061" w:rsidP="00464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4061">
        <w:rPr>
          <w:rFonts w:ascii="Times New Roman" w:hAnsi="Times New Roman" w:cs="Times New Roman"/>
          <w:sz w:val="30"/>
          <w:szCs w:val="30"/>
        </w:rPr>
        <w:t>Симптомы: длительный (более 3-х недель) кашель или покашливание с выделением мокроты (возможно с</w:t>
      </w:r>
      <w:r>
        <w:rPr>
          <w:rFonts w:ascii="Times New Roman" w:hAnsi="Times New Roman" w:cs="Times New Roman"/>
          <w:sz w:val="30"/>
          <w:szCs w:val="30"/>
        </w:rPr>
        <w:t xml:space="preserve"> кровью, в запущенных случаях –</w:t>
      </w:r>
      <w:r w:rsidRPr="00464061">
        <w:rPr>
          <w:rFonts w:ascii="Times New Roman" w:hAnsi="Times New Roman" w:cs="Times New Roman"/>
          <w:sz w:val="30"/>
          <w:szCs w:val="30"/>
        </w:rPr>
        <w:t>кровохарканье), боли в грудной клетке, потеря аппетита, снижение массы тела, усиленное потоотделение (особенно в ночное время), общее недомогание и слабость, периодическое повышение температуры тела к исходу дня и лихорадочное состояние – основные симптомы заболевания, на которые следует обратить внимание и немедленно обратиться к врачу.</w:t>
      </w:r>
    </w:p>
    <w:p w:rsidR="00464061" w:rsidRPr="00464061" w:rsidRDefault="00464061" w:rsidP="00464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464061">
        <w:rPr>
          <w:rFonts w:ascii="Times New Roman" w:hAnsi="Times New Roman" w:cs="Times New Roman"/>
          <w:sz w:val="30"/>
          <w:szCs w:val="30"/>
        </w:rPr>
        <w:t>нтибиотикотерапия остается основным методом лечения туберкулеза</w:t>
      </w:r>
    </w:p>
    <w:p w:rsidR="00307D58" w:rsidRPr="00307D58" w:rsidRDefault="007D2917" w:rsidP="00307D5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07D58" w:rsidRPr="00307D58">
        <w:rPr>
          <w:rFonts w:ascii="Times New Roman" w:hAnsi="Times New Roman" w:cs="Times New Roman"/>
          <w:b/>
          <w:sz w:val="30"/>
          <w:szCs w:val="30"/>
        </w:rPr>
        <w:t>Чтобы предотвратить распространение туберкулеза, важно:</w:t>
      </w:r>
    </w:p>
    <w:p w:rsidR="00307D58" w:rsidRPr="00464061" w:rsidRDefault="00307D58" w:rsidP="004640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061">
        <w:rPr>
          <w:rFonts w:ascii="Times New Roman" w:hAnsi="Times New Roman" w:cs="Times New Roman"/>
          <w:sz w:val="30"/>
          <w:szCs w:val="30"/>
        </w:rPr>
        <w:lastRenderedPageBreak/>
        <w:t>Своевременно выявлять и лечить людей с активной формой туберкулеза.  Эффективное лечение позволяет быстро остановить выделение микобактерий в окружающую среду и предотвратить дальнейшее заражение.</w:t>
      </w:r>
    </w:p>
    <w:p w:rsidR="00307D58" w:rsidRPr="00464061" w:rsidRDefault="00307D58" w:rsidP="004640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061">
        <w:rPr>
          <w:rFonts w:ascii="Times New Roman" w:hAnsi="Times New Roman" w:cs="Times New Roman"/>
          <w:sz w:val="30"/>
          <w:szCs w:val="30"/>
        </w:rPr>
        <w:t>Проводить профилактические осмотры и флюорографию, особенно для групп риска (например, медицинских работников, людей, находящихся в местах лишения свободы, и людей с ослабленным иммунитетом).</w:t>
      </w:r>
    </w:p>
    <w:p w:rsidR="00307D58" w:rsidRPr="00464061" w:rsidRDefault="00307D58" w:rsidP="004640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061">
        <w:rPr>
          <w:rFonts w:ascii="Times New Roman" w:hAnsi="Times New Roman" w:cs="Times New Roman"/>
          <w:sz w:val="30"/>
          <w:szCs w:val="30"/>
        </w:rPr>
        <w:t>Укреплять иммунитет с помощью здорового образа жизни, сбалансированного питания и отказа от вредных привычек.</w:t>
      </w:r>
    </w:p>
    <w:p w:rsidR="00307D58" w:rsidRPr="00464061" w:rsidRDefault="00307D58" w:rsidP="004640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061">
        <w:rPr>
          <w:rFonts w:ascii="Times New Roman" w:hAnsi="Times New Roman" w:cs="Times New Roman"/>
          <w:sz w:val="30"/>
          <w:szCs w:val="30"/>
        </w:rPr>
        <w:t>Соблюдать правила личной гигиены, особенно в местах скопления людей.</w:t>
      </w:r>
    </w:p>
    <w:p w:rsidR="00307D58" w:rsidRPr="00464061" w:rsidRDefault="009919B8" w:rsidP="004640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="00464061" w:rsidRPr="00464061">
        <w:rPr>
          <w:rFonts w:ascii="Times New Roman" w:hAnsi="Times New Roman" w:cs="Times New Roman"/>
          <w:sz w:val="30"/>
          <w:szCs w:val="30"/>
        </w:rPr>
        <w:t>Помните, знание о путях передачи туберкулеза и мерах профилактики – это первый шаг к защите себя и своих близких от этого опасного заболевания.  При появлении любых симптомов, которые могут быть связаны с туберкулезом, необходимо незамедлительно обратиться к врачу для диагностики и своевременного лечения.</w:t>
      </w:r>
    </w:p>
    <w:p w:rsidR="00352311" w:rsidRPr="00464061" w:rsidRDefault="009919B8" w:rsidP="00464061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352311" w:rsidRPr="00464061">
        <w:rPr>
          <w:rFonts w:ascii="Times New Roman" w:hAnsi="Times New Roman" w:cs="Times New Roman"/>
          <w:i/>
          <w:sz w:val="30"/>
          <w:szCs w:val="30"/>
        </w:rPr>
        <w:t>На базе учреждения «Гомельская областная туберкулезная клиническая больница» 24 марта 2025 года будет организована прямая телефонная линия с консультацией врачей-фтизиатров:</w:t>
      </w:r>
    </w:p>
    <w:p w:rsidR="00464061" w:rsidRPr="00464061" w:rsidRDefault="00352311" w:rsidP="00464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464061">
        <w:rPr>
          <w:rFonts w:ascii="Times New Roman" w:hAnsi="Times New Roman" w:cs="Times New Roman"/>
          <w:i/>
          <w:sz w:val="30"/>
          <w:szCs w:val="30"/>
        </w:rPr>
        <w:t>с 08.00 до 10</w:t>
      </w:r>
      <w:r w:rsidR="00464061" w:rsidRPr="00464061">
        <w:rPr>
          <w:rFonts w:ascii="Times New Roman" w:hAnsi="Times New Roman" w:cs="Times New Roman"/>
          <w:i/>
          <w:sz w:val="30"/>
          <w:szCs w:val="30"/>
        </w:rPr>
        <w:t>.00 по тел.: 8 (0232) 56-57-93</w:t>
      </w:r>
      <w:r w:rsidR="00464061">
        <w:rPr>
          <w:rFonts w:ascii="Times New Roman" w:hAnsi="Times New Roman" w:cs="Times New Roman"/>
          <w:i/>
          <w:sz w:val="30"/>
          <w:szCs w:val="30"/>
        </w:rPr>
        <w:t>.</w:t>
      </w:r>
    </w:p>
    <w:p w:rsidR="00352311" w:rsidRPr="00464061" w:rsidRDefault="00352311" w:rsidP="00464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464061">
        <w:rPr>
          <w:rFonts w:ascii="Times New Roman" w:hAnsi="Times New Roman" w:cs="Times New Roman"/>
          <w:i/>
          <w:sz w:val="30"/>
          <w:szCs w:val="30"/>
        </w:rPr>
        <w:t xml:space="preserve">с 10.00 до 12.00 по тел.; 8 (0232) 31-03-60. </w:t>
      </w:r>
    </w:p>
    <w:p w:rsidR="00464061" w:rsidRDefault="00352311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CF72F3">
        <w:rPr>
          <w:rFonts w:ascii="Times New Roman" w:hAnsi="Times New Roman" w:cs="Times New Roman"/>
          <w:sz w:val="30"/>
          <w:szCs w:val="30"/>
        </w:rPr>
        <w:tab/>
      </w:r>
      <w:r w:rsidR="00CF72F3">
        <w:rPr>
          <w:rFonts w:ascii="Times New Roman" w:hAnsi="Times New Roman" w:cs="Times New Roman"/>
          <w:sz w:val="30"/>
          <w:szCs w:val="30"/>
        </w:rPr>
        <w:tab/>
      </w:r>
    </w:p>
    <w:p w:rsidR="00464061" w:rsidRDefault="00464061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52311" w:rsidRPr="00352311" w:rsidRDefault="00352311" w:rsidP="0046406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2311">
        <w:rPr>
          <w:rFonts w:ascii="Times New Roman" w:hAnsi="Times New Roman" w:cs="Times New Roman"/>
          <w:sz w:val="30"/>
          <w:szCs w:val="30"/>
        </w:rPr>
        <w:t xml:space="preserve">Светлана </w:t>
      </w:r>
      <w:proofErr w:type="spellStart"/>
      <w:r w:rsidRPr="00352311">
        <w:rPr>
          <w:rFonts w:ascii="Times New Roman" w:hAnsi="Times New Roman" w:cs="Times New Roman"/>
          <w:sz w:val="30"/>
          <w:szCs w:val="30"/>
        </w:rPr>
        <w:t>Загорцева</w:t>
      </w:r>
      <w:proofErr w:type="spellEnd"/>
      <w:r w:rsidRPr="00352311">
        <w:rPr>
          <w:rFonts w:ascii="Times New Roman" w:hAnsi="Times New Roman" w:cs="Times New Roman"/>
          <w:sz w:val="30"/>
          <w:szCs w:val="30"/>
        </w:rPr>
        <w:t>,</w:t>
      </w:r>
    </w:p>
    <w:p w:rsidR="00352311" w:rsidRPr="00352311" w:rsidRDefault="00CF72F3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52311" w:rsidRPr="00352311">
        <w:rPr>
          <w:rFonts w:ascii="Times New Roman" w:hAnsi="Times New Roman" w:cs="Times New Roman"/>
          <w:sz w:val="30"/>
          <w:szCs w:val="30"/>
        </w:rPr>
        <w:t xml:space="preserve">врач по медицинской </w:t>
      </w:r>
      <w:r w:rsidR="0035231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пр</w:t>
      </w:r>
      <w:r w:rsidR="00352311" w:rsidRPr="00352311">
        <w:rPr>
          <w:rFonts w:ascii="Times New Roman" w:hAnsi="Times New Roman" w:cs="Times New Roman"/>
          <w:sz w:val="30"/>
          <w:szCs w:val="30"/>
        </w:rPr>
        <w:t>офилактике</w:t>
      </w:r>
    </w:p>
    <w:p w:rsidR="007D2917" w:rsidRDefault="00CF72F3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52311" w:rsidRPr="00352311">
        <w:rPr>
          <w:rFonts w:ascii="Times New Roman" w:hAnsi="Times New Roman" w:cs="Times New Roman"/>
          <w:sz w:val="30"/>
          <w:szCs w:val="30"/>
        </w:rPr>
        <w:t xml:space="preserve">отдела общественного здоровья                                                                        </w:t>
      </w:r>
      <w:r w:rsidR="00352311" w:rsidRPr="00352311">
        <w:rPr>
          <w:rFonts w:ascii="Times New Roman" w:hAnsi="Times New Roman" w:cs="Times New Roman"/>
          <w:sz w:val="30"/>
          <w:szCs w:val="30"/>
        </w:rPr>
        <w:tab/>
      </w:r>
      <w:r w:rsidR="00352311" w:rsidRPr="0035231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52311">
        <w:rPr>
          <w:rFonts w:ascii="Times New Roman" w:hAnsi="Times New Roman" w:cs="Times New Roman"/>
          <w:sz w:val="30"/>
          <w:szCs w:val="30"/>
        </w:rPr>
        <w:t xml:space="preserve">Гомельского областного ЦГЭ и </w:t>
      </w:r>
      <w:r w:rsidR="00352311" w:rsidRPr="00352311">
        <w:rPr>
          <w:rFonts w:ascii="Times New Roman" w:hAnsi="Times New Roman" w:cs="Times New Roman"/>
          <w:sz w:val="30"/>
          <w:szCs w:val="30"/>
        </w:rPr>
        <w:t>ОЗ</w:t>
      </w:r>
    </w:p>
    <w:p w:rsidR="002674CB" w:rsidRDefault="002674CB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4CB" w:rsidRDefault="002674CB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4CB" w:rsidRDefault="002674CB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4CB" w:rsidRDefault="002674CB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4CB" w:rsidRDefault="002674CB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7D58" w:rsidRPr="00307D58" w:rsidRDefault="00307D58" w:rsidP="00307D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7D58" w:rsidRPr="00307D58" w:rsidRDefault="00307D58" w:rsidP="00307D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7D58" w:rsidRDefault="00307D58" w:rsidP="00307D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64061" w:rsidRPr="00307D58" w:rsidRDefault="00464061" w:rsidP="00307D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4CB" w:rsidRDefault="002674CB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4CB" w:rsidRDefault="002674CB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7D58" w:rsidRDefault="00307D58" w:rsidP="003523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07D58" w:rsidSect="00A27A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7A18"/>
    <w:multiLevelType w:val="hybridMultilevel"/>
    <w:tmpl w:val="582E5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6375"/>
    <w:multiLevelType w:val="hybridMultilevel"/>
    <w:tmpl w:val="7E621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17"/>
    <w:rsid w:val="001462DD"/>
    <w:rsid w:val="002674CB"/>
    <w:rsid w:val="00307D58"/>
    <w:rsid w:val="00352311"/>
    <w:rsid w:val="003B6E6F"/>
    <w:rsid w:val="00464061"/>
    <w:rsid w:val="004D214F"/>
    <w:rsid w:val="007D2917"/>
    <w:rsid w:val="009919B8"/>
    <w:rsid w:val="00A20B93"/>
    <w:rsid w:val="00A27AFA"/>
    <w:rsid w:val="00A605A3"/>
    <w:rsid w:val="00CF72F3"/>
    <w:rsid w:val="00DD0D73"/>
    <w:rsid w:val="00DF3344"/>
    <w:rsid w:val="00E63484"/>
    <w:rsid w:val="00F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6A0"/>
  <w15:chartTrackingRefBased/>
  <w15:docId w15:val="{FED05936-2378-42FA-8846-9B1B873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4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CA5D-A9A6-43CF-ABDD-267E97E4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2025-03-14T08:29:00Z</dcterms:created>
  <dcterms:modified xsi:type="dcterms:W3CDTF">2025-03-19T05:40:00Z</dcterms:modified>
</cp:coreProperties>
</file>