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C1318" w14:textId="77777777" w:rsidR="00336E1F" w:rsidRPr="00971E6C" w:rsidRDefault="00336E1F" w:rsidP="00971E6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64A57E0C" w14:textId="77777777" w:rsidR="00336E1F" w:rsidRPr="00336E1F" w:rsidRDefault="00336E1F" w:rsidP="00336E1F">
      <w:pPr>
        <w:spacing w:after="0" w:line="240" w:lineRule="auto"/>
        <w:ind w:firstLine="284"/>
        <w:jc w:val="center"/>
        <w:rPr>
          <w:rFonts w:ascii="Times New Roman" w:hAnsi="Times New Roman"/>
          <w:color w:val="7030A0"/>
          <w:sz w:val="40"/>
          <w:szCs w:val="40"/>
        </w:rPr>
      </w:pPr>
      <w:r w:rsidRPr="00336E1F">
        <w:rPr>
          <w:rFonts w:ascii="Times New Roman" w:hAnsi="Times New Roman"/>
          <w:color w:val="7030A0"/>
          <w:sz w:val="40"/>
          <w:szCs w:val="40"/>
        </w:rPr>
        <w:t xml:space="preserve">В период повышенной заболеваемости гриппом и </w:t>
      </w:r>
      <w:proofErr w:type="gramStart"/>
      <w:r w:rsidRPr="00336E1F">
        <w:rPr>
          <w:rFonts w:ascii="Times New Roman" w:hAnsi="Times New Roman"/>
          <w:color w:val="7030A0"/>
          <w:sz w:val="40"/>
          <w:szCs w:val="40"/>
        </w:rPr>
        <w:t>ОРИ</w:t>
      </w:r>
      <w:proofErr w:type="gramEnd"/>
      <w:r w:rsidRPr="00336E1F">
        <w:rPr>
          <w:rFonts w:ascii="Times New Roman" w:hAnsi="Times New Roman"/>
          <w:color w:val="7030A0"/>
          <w:sz w:val="40"/>
          <w:szCs w:val="40"/>
        </w:rPr>
        <w:t xml:space="preserve"> следует соблюдать ряд простых правил:</w:t>
      </w:r>
    </w:p>
    <w:p w14:paraId="3BE18D3E" w14:textId="77777777" w:rsidR="00336E1F" w:rsidRPr="00336E1F" w:rsidRDefault="00336E1F" w:rsidP="00336E1F">
      <w:pPr>
        <w:spacing w:after="0" w:line="240" w:lineRule="auto"/>
        <w:rPr>
          <w:rFonts w:ascii="Times New Roman" w:hAnsi="Times New Roman"/>
          <w:color w:val="7030A0"/>
          <w:sz w:val="40"/>
          <w:szCs w:val="40"/>
        </w:rPr>
      </w:pPr>
      <w:r w:rsidRPr="000767C3">
        <w:rPr>
          <w:rFonts w:ascii="Times New Roman" w:hAnsi="Times New Roman"/>
          <w:b/>
          <w:bCs/>
          <w:noProof/>
          <w:color w:val="538135" w:themeColor="accent6" w:themeShade="BF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A2CF9C7" wp14:editId="0A7738BD">
            <wp:simplePos x="0" y="0"/>
            <wp:positionH relativeFrom="column">
              <wp:posOffset>490220</wp:posOffset>
            </wp:positionH>
            <wp:positionV relativeFrom="paragraph">
              <wp:posOffset>94615</wp:posOffset>
            </wp:positionV>
            <wp:extent cx="1343025" cy="1019175"/>
            <wp:effectExtent l="0" t="0" r="9525" b="9525"/>
            <wp:wrapSquare wrapText="bothSides"/>
            <wp:docPr id="239" name="Рисунок 23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F4592A" w14:textId="77777777" w:rsidR="00336E1F" w:rsidRPr="00BD12F2" w:rsidRDefault="00336E1F" w:rsidP="00336E1F">
      <w:pPr>
        <w:pStyle w:val="aa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bCs/>
          <w:color w:val="538135" w:themeColor="accent6" w:themeShade="BF"/>
          <w:sz w:val="28"/>
          <w:szCs w:val="28"/>
        </w:rPr>
      </w:pPr>
      <w:r w:rsidRPr="00BD12F2">
        <w:rPr>
          <w:rFonts w:ascii="Times New Roman" w:hAnsi="Times New Roman"/>
          <w:b/>
          <w:bCs/>
          <w:color w:val="538135" w:themeColor="accent6" w:themeShade="BF"/>
          <w:sz w:val="28"/>
          <w:szCs w:val="28"/>
        </w:rPr>
        <w:t>соблюдайте правила гигиены рук – часто мойте руки с мылом. Если нет возможности помыть руки с мылом применяйте дезинфицирующие салфетки;</w:t>
      </w:r>
    </w:p>
    <w:p w14:paraId="770D91B2" w14:textId="77777777" w:rsidR="00336E1F" w:rsidRPr="00621684" w:rsidRDefault="00336E1F" w:rsidP="00336E1F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538135" w:themeColor="accent6" w:themeShade="BF"/>
          <w:sz w:val="28"/>
          <w:szCs w:val="28"/>
        </w:rPr>
      </w:pPr>
      <w:r w:rsidRPr="00616585">
        <w:rPr>
          <w:rFonts w:ascii="Times New Roman" w:hAnsi="Times New Roman"/>
          <w:b/>
          <w:bCs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AC85E4A" wp14:editId="13D5F622">
            <wp:simplePos x="0" y="0"/>
            <wp:positionH relativeFrom="column">
              <wp:posOffset>4814570</wp:posOffset>
            </wp:positionH>
            <wp:positionV relativeFrom="paragraph">
              <wp:posOffset>97155</wp:posOffset>
            </wp:positionV>
            <wp:extent cx="1447800" cy="1162050"/>
            <wp:effectExtent l="0" t="0" r="0" b="0"/>
            <wp:wrapSquare wrapText="bothSides"/>
            <wp:docPr id="240" name="Рисунок 24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B5A04" w14:textId="77777777" w:rsidR="00336E1F" w:rsidRDefault="00336E1F" w:rsidP="00336E1F">
      <w:pPr>
        <w:pStyle w:val="aa"/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2502124" wp14:editId="27140AB1">
            <wp:simplePos x="0" y="0"/>
            <wp:positionH relativeFrom="column">
              <wp:posOffset>223520</wp:posOffset>
            </wp:positionH>
            <wp:positionV relativeFrom="paragraph">
              <wp:posOffset>848360</wp:posOffset>
            </wp:positionV>
            <wp:extent cx="1304925" cy="1181100"/>
            <wp:effectExtent l="0" t="0" r="9525" b="0"/>
            <wp:wrapSquare wrapText="bothSides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11A9">
        <w:rPr>
          <w:rFonts w:ascii="Times New Roman" w:hAnsi="Times New Roman"/>
          <w:b/>
          <w:bCs/>
          <w:color w:val="0070C0"/>
          <w:sz w:val="28"/>
          <w:szCs w:val="28"/>
        </w:rPr>
        <w:t>чистите и дезинфицируйте поверхности, с которыми часто соприкасаетесь (столы, стулья, дверные ручки и т.д.) с помощью бытовых моющих средств;</w:t>
      </w:r>
    </w:p>
    <w:p w14:paraId="08D92B24" w14:textId="77777777" w:rsidR="00336E1F" w:rsidRPr="00E011A9" w:rsidRDefault="00336E1F" w:rsidP="00336E1F">
      <w:pPr>
        <w:pStyle w:val="aa"/>
        <w:spacing w:after="0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</w:p>
    <w:p w14:paraId="0E58B5D5" w14:textId="77777777" w:rsidR="00336E1F" w:rsidRDefault="00336E1F" w:rsidP="00336E1F">
      <w:pPr>
        <w:pStyle w:val="aa"/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/>
          <w:b/>
          <w:bCs/>
          <w:color w:val="7030A0"/>
          <w:sz w:val="28"/>
          <w:szCs w:val="28"/>
        </w:rPr>
        <w:t xml:space="preserve"> </w:t>
      </w:r>
      <w:r w:rsidRPr="00E011A9">
        <w:rPr>
          <w:rFonts w:ascii="Times New Roman" w:hAnsi="Times New Roman"/>
          <w:b/>
          <w:bCs/>
          <w:color w:val="7030A0"/>
          <w:sz w:val="28"/>
          <w:szCs w:val="28"/>
        </w:rPr>
        <w:t>соблюдайте «респираторный этикет» (прикрывайте рот и нос платком, когда чихаете или кашляете, не трогайте руками нос, рот и глаза и т.д.);</w:t>
      </w:r>
    </w:p>
    <w:p w14:paraId="7C44773B" w14:textId="77777777" w:rsidR="00336E1F" w:rsidRPr="00E011A9" w:rsidRDefault="00336E1F" w:rsidP="00336E1F">
      <w:pPr>
        <w:pStyle w:val="aa"/>
        <w:spacing w:after="0"/>
        <w:jc w:val="center"/>
        <w:rPr>
          <w:rFonts w:ascii="Times New Roman" w:hAnsi="Times New Roman"/>
          <w:b/>
          <w:bCs/>
          <w:color w:val="7030A0"/>
          <w:sz w:val="28"/>
          <w:szCs w:val="28"/>
        </w:rPr>
      </w:pPr>
      <w:r w:rsidRPr="00BD12F2">
        <w:rPr>
          <w:rFonts w:ascii="Times New Roman" w:hAnsi="Times New Roman"/>
          <w:b/>
          <w:bC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6EAED03" wp14:editId="3D935538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466850" cy="1314450"/>
            <wp:effectExtent l="0" t="0" r="0" b="0"/>
            <wp:wrapSquare wrapText="bothSides"/>
            <wp:docPr id="249" name="Рисунок 24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9EFDE1" w14:textId="77777777" w:rsidR="00336E1F" w:rsidRDefault="00336E1F" w:rsidP="00336E1F">
      <w:pPr>
        <w:pStyle w:val="aa"/>
        <w:numPr>
          <w:ilvl w:val="0"/>
          <w:numId w:val="5"/>
        </w:numPr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621684">
        <w:rPr>
          <w:rFonts w:ascii="Times New Roman" w:hAnsi="Times New Roman"/>
          <w:b/>
          <w:bCs/>
          <w:color w:val="FF0000"/>
          <w:sz w:val="28"/>
          <w:szCs w:val="28"/>
        </w:rPr>
        <w:t>избегайте посещения многолюдных мест и поездок, старайтесь избегать контактов на расстоянии менее 1 метра с людьми, имеющими симптомы ОРЗ;</w:t>
      </w:r>
    </w:p>
    <w:p w14:paraId="137E8CDD" w14:textId="77777777" w:rsidR="00336E1F" w:rsidRPr="00621684" w:rsidRDefault="00336E1F" w:rsidP="00336E1F">
      <w:pPr>
        <w:pStyle w:val="aa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CE3302">
        <w:rPr>
          <w:rFonts w:ascii="Times New Roman" w:hAnsi="Times New Roman"/>
          <w:b/>
          <w:bCs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583929F9" wp14:editId="240C0D20">
            <wp:simplePos x="0" y="0"/>
            <wp:positionH relativeFrom="column">
              <wp:posOffset>414020</wp:posOffset>
            </wp:positionH>
            <wp:positionV relativeFrom="paragraph">
              <wp:posOffset>86995</wp:posOffset>
            </wp:positionV>
            <wp:extent cx="1409700" cy="1152525"/>
            <wp:effectExtent l="0" t="0" r="0" b="9525"/>
            <wp:wrapSquare wrapText="bothSides"/>
            <wp:docPr id="253" name="Рисунок 25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EEB1E1" w14:textId="77777777" w:rsidR="00336E1F" w:rsidRPr="00BD12F2" w:rsidRDefault="00336E1F" w:rsidP="00336E1F">
      <w:pPr>
        <w:pStyle w:val="aa"/>
        <w:numPr>
          <w:ilvl w:val="0"/>
          <w:numId w:val="5"/>
        </w:numPr>
        <w:jc w:val="center"/>
        <w:rPr>
          <w:rFonts w:ascii="Times New Roman" w:hAnsi="Times New Roman"/>
          <w:b/>
          <w:bCs/>
          <w:color w:val="00B050"/>
          <w:sz w:val="28"/>
          <w:szCs w:val="28"/>
        </w:rPr>
      </w:pPr>
      <w:r w:rsidRPr="00BD12F2">
        <w:rPr>
          <w:rFonts w:ascii="Times New Roman" w:hAnsi="Times New Roman"/>
          <w:b/>
          <w:bCs/>
          <w:color w:val="00B050"/>
          <w:sz w:val="28"/>
          <w:szCs w:val="28"/>
        </w:rPr>
        <w:t xml:space="preserve">ведите здоровый образ жизни </w:t>
      </w:r>
    </w:p>
    <w:p w14:paraId="782AFC65" w14:textId="77777777" w:rsidR="00336E1F" w:rsidRPr="00BD12F2" w:rsidRDefault="00336E1F" w:rsidP="00336E1F">
      <w:pPr>
        <w:pStyle w:val="aa"/>
        <w:jc w:val="center"/>
        <w:rPr>
          <w:rFonts w:ascii="Times New Roman" w:hAnsi="Times New Roman"/>
          <w:b/>
          <w:bCs/>
          <w:color w:val="00B050"/>
          <w:sz w:val="28"/>
          <w:szCs w:val="28"/>
        </w:rPr>
      </w:pPr>
      <w:proofErr w:type="gramStart"/>
      <w:r w:rsidRPr="00BD12F2">
        <w:rPr>
          <w:rFonts w:ascii="Times New Roman" w:hAnsi="Times New Roman"/>
          <w:b/>
          <w:bCs/>
          <w:color w:val="00B050"/>
          <w:sz w:val="28"/>
          <w:szCs w:val="28"/>
        </w:rPr>
        <w:t xml:space="preserve">(полноценный сон и питание, оптимальная </w:t>
      </w:r>
      <w:proofErr w:type="gramEnd"/>
    </w:p>
    <w:p w14:paraId="2421B20B" w14:textId="77777777" w:rsidR="00336E1F" w:rsidRPr="00BD12F2" w:rsidRDefault="00336E1F" w:rsidP="00336E1F">
      <w:pPr>
        <w:pStyle w:val="aa"/>
        <w:ind w:left="0"/>
        <w:jc w:val="center"/>
        <w:rPr>
          <w:rFonts w:ascii="Times New Roman" w:hAnsi="Times New Roman"/>
          <w:b/>
          <w:bCs/>
          <w:color w:val="00B050"/>
          <w:sz w:val="28"/>
          <w:szCs w:val="28"/>
        </w:rPr>
      </w:pPr>
      <w:r w:rsidRPr="00BD12F2">
        <w:rPr>
          <w:rFonts w:ascii="Times New Roman" w:hAnsi="Times New Roman"/>
          <w:b/>
          <w:bCs/>
          <w:color w:val="00B050"/>
          <w:sz w:val="28"/>
          <w:szCs w:val="28"/>
        </w:rPr>
        <w:t>физическая активность)</w:t>
      </w:r>
    </w:p>
    <w:p w14:paraId="3BB81382" w14:textId="77777777" w:rsidR="00336E1F" w:rsidRPr="00BD12F2" w:rsidRDefault="00336E1F" w:rsidP="00336E1F">
      <w:pPr>
        <w:jc w:val="center"/>
        <w:rPr>
          <w:rFonts w:ascii="Times New Roman" w:hAnsi="Times New Roman"/>
          <w:b/>
          <w:bCs/>
          <w:color w:val="00B050"/>
          <w:sz w:val="28"/>
          <w:szCs w:val="28"/>
        </w:rPr>
      </w:pPr>
    </w:p>
    <w:p w14:paraId="1FD12EF5" w14:textId="77777777" w:rsidR="00336E1F" w:rsidRPr="00336E1F" w:rsidRDefault="00336E1F" w:rsidP="00336E1F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7030A0"/>
          <w:sz w:val="36"/>
          <w:szCs w:val="36"/>
        </w:rPr>
      </w:pPr>
      <w:r w:rsidRPr="00336E1F">
        <w:rPr>
          <w:rFonts w:ascii="Times New Roman" w:hAnsi="Times New Roman"/>
          <w:b/>
          <w:bCs/>
          <w:iCs/>
          <w:color w:val="7030A0"/>
          <w:sz w:val="36"/>
          <w:szCs w:val="36"/>
        </w:rPr>
        <w:t xml:space="preserve">Следует быть особенно внимательными, </w:t>
      </w:r>
    </w:p>
    <w:p w14:paraId="3703207B" w14:textId="77777777" w:rsidR="00336E1F" w:rsidRPr="00336E1F" w:rsidRDefault="00336E1F" w:rsidP="00336E1F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7030A0"/>
          <w:sz w:val="36"/>
          <w:szCs w:val="36"/>
        </w:rPr>
      </w:pPr>
      <w:r w:rsidRPr="00336E1F">
        <w:rPr>
          <w:rFonts w:ascii="Times New Roman" w:hAnsi="Times New Roman"/>
          <w:b/>
          <w:bCs/>
          <w:iCs/>
          <w:color w:val="7030A0"/>
          <w:sz w:val="36"/>
          <w:szCs w:val="36"/>
        </w:rPr>
        <w:t>если у Вас или у Вашего ребенка:</w:t>
      </w:r>
    </w:p>
    <w:p w14:paraId="0E01E05C" w14:textId="77777777" w:rsidR="00336E1F" w:rsidRPr="00316127" w:rsidRDefault="00336E1F" w:rsidP="00336E1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67C3">
        <w:rPr>
          <w:rFonts w:ascii="Times New Roman" w:hAnsi="Times New Roman"/>
          <w:b/>
          <w:bCs/>
          <w:color w:val="FF0000"/>
          <w:sz w:val="28"/>
          <w:szCs w:val="28"/>
        </w:rPr>
        <w:t>!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127">
        <w:rPr>
          <w:rFonts w:ascii="Times New Roman" w:hAnsi="Times New Roman"/>
          <w:b/>
          <w:bCs/>
          <w:sz w:val="28"/>
          <w:szCs w:val="28"/>
        </w:rPr>
        <w:t>на 3-5 день от начала ОРВИ наступает резкое ухудшение самочувствия;</w:t>
      </w:r>
    </w:p>
    <w:p w14:paraId="7908DC72" w14:textId="77777777" w:rsidR="00336E1F" w:rsidRPr="00316127" w:rsidRDefault="00336E1F" w:rsidP="00336E1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67C3">
        <w:rPr>
          <w:rFonts w:ascii="Times New Roman" w:hAnsi="Times New Roman"/>
          <w:b/>
          <w:bCs/>
          <w:color w:val="FF0000"/>
          <w:sz w:val="28"/>
          <w:szCs w:val="28"/>
        </w:rPr>
        <w:t>!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127">
        <w:rPr>
          <w:rFonts w:ascii="Times New Roman" w:hAnsi="Times New Roman"/>
          <w:b/>
          <w:bCs/>
          <w:sz w:val="28"/>
          <w:szCs w:val="28"/>
        </w:rPr>
        <w:t>наблюдается затянувшийся кашель и небольшой (до 38°C) подъем температуры, при этом сильная слабость, повышенная потливость и выраженное общее недомогание;</w:t>
      </w:r>
    </w:p>
    <w:p w14:paraId="63FDF600" w14:textId="77777777" w:rsidR="00336E1F" w:rsidRPr="00316127" w:rsidRDefault="00336E1F" w:rsidP="00336E1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67C3">
        <w:rPr>
          <w:rFonts w:ascii="Times New Roman" w:hAnsi="Times New Roman"/>
          <w:b/>
          <w:bCs/>
          <w:color w:val="FF0000"/>
          <w:sz w:val="28"/>
          <w:szCs w:val="28"/>
        </w:rPr>
        <w:t xml:space="preserve">! </w:t>
      </w:r>
      <w:r w:rsidRPr="00316127">
        <w:rPr>
          <w:rFonts w:ascii="Times New Roman" w:hAnsi="Times New Roman"/>
          <w:b/>
          <w:bCs/>
          <w:sz w:val="28"/>
          <w:szCs w:val="28"/>
        </w:rPr>
        <w:t>ощущение колющих болей в боку или спине, которые усиливаются при кашле и вдохе;</w:t>
      </w:r>
    </w:p>
    <w:p w14:paraId="20D3501E" w14:textId="77777777" w:rsidR="00336E1F" w:rsidRPr="00316127" w:rsidRDefault="00336E1F" w:rsidP="00336E1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67C3">
        <w:rPr>
          <w:rFonts w:ascii="Times New Roman" w:hAnsi="Times New Roman"/>
          <w:b/>
          <w:bCs/>
          <w:color w:val="FF0000"/>
          <w:sz w:val="28"/>
          <w:szCs w:val="28"/>
        </w:rPr>
        <w:t xml:space="preserve">! </w:t>
      </w:r>
      <w:r w:rsidRPr="00316127">
        <w:rPr>
          <w:rFonts w:ascii="Times New Roman" w:hAnsi="Times New Roman"/>
          <w:b/>
          <w:bCs/>
          <w:sz w:val="28"/>
          <w:szCs w:val="28"/>
        </w:rPr>
        <w:t>отсутствие эффекта от приема традиционных жаропонижающих средств;</w:t>
      </w:r>
    </w:p>
    <w:p w14:paraId="65B55AE0" w14:textId="106BB917" w:rsidR="00336E1F" w:rsidRDefault="00336E1F" w:rsidP="00336E1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67C3">
        <w:rPr>
          <w:rFonts w:ascii="Times New Roman" w:hAnsi="Times New Roman"/>
          <w:b/>
          <w:bCs/>
          <w:color w:val="FF0000"/>
          <w:sz w:val="28"/>
          <w:szCs w:val="28"/>
        </w:rPr>
        <w:t>!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127">
        <w:rPr>
          <w:rFonts w:ascii="Times New Roman" w:hAnsi="Times New Roman"/>
          <w:b/>
          <w:bCs/>
          <w:sz w:val="28"/>
          <w:szCs w:val="28"/>
        </w:rPr>
        <w:t>ощущение нехватки воздуха при дыхании.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FA87283" w14:textId="22D9B181" w:rsidR="009763E6" w:rsidRDefault="009763E6" w:rsidP="00336E1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96C2441" w14:textId="77777777" w:rsidR="00336E1F" w:rsidRDefault="00336E1F" w:rsidP="00336E1F">
      <w:pPr>
        <w:spacing w:after="0"/>
        <w:jc w:val="center"/>
        <w:rPr>
          <w:rFonts w:ascii="Times New Roman" w:hAnsi="Times New Roman"/>
          <w:b/>
          <w:bCs/>
          <w:color w:val="AB23A1"/>
          <w:sz w:val="30"/>
          <w:szCs w:val="30"/>
        </w:rPr>
      </w:pPr>
      <w:r w:rsidRPr="00CE3302">
        <w:rPr>
          <w:rFonts w:ascii="Times New Roman" w:hAnsi="Times New Roman"/>
          <w:b/>
          <w:bCs/>
          <w:color w:val="AB23A1"/>
          <w:sz w:val="30"/>
          <w:szCs w:val="30"/>
        </w:rPr>
        <w:lastRenderedPageBreak/>
        <w:t xml:space="preserve">Будьте внимательны к своему здоровью! </w:t>
      </w:r>
    </w:p>
    <w:p w14:paraId="44B7CC7F" w14:textId="77777777" w:rsidR="00336E1F" w:rsidRPr="00FD3CDD" w:rsidRDefault="00336E1F" w:rsidP="00336E1F">
      <w:pPr>
        <w:spacing w:after="0"/>
        <w:jc w:val="center"/>
      </w:pPr>
      <w:r w:rsidRPr="00CE3302">
        <w:rPr>
          <w:rFonts w:ascii="Times New Roman" w:hAnsi="Times New Roman"/>
          <w:b/>
          <w:bCs/>
          <w:color w:val="AB23A1"/>
          <w:sz w:val="30"/>
          <w:szCs w:val="30"/>
        </w:rPr>
        <w:t>Берегите себя и своих близких!</w:t>
      </w:r>
    </w:p>
    <w:p w14:paraId="19946193" w14:textId="77777777" w:rsidR="00336E1F" w:rsidRDefault="00336E1F" w:rsidP="00336E1F">
      <w:pPr>
        <w:spacing w:after="0"/>
        <w:ind w:firstLine="708"/>
        <w:jc w:val="both"/>
        <w:rPr>
          <w:rFonts w:ascii="Times New Roman" w:hAnsi="Times New Roman"/>
          <w:b/>
          <w:i/>
          <w:color w:val="323E4F" w:themeColor="text2" w:themeShade="BF"/>
          <w:sz w:val="30"/>
          <w:szCs w:val="30"/>
        </w:rPr>
      </w:pPr>
    </w:p>
    <w:p w14:paraId="6C6FF601" w14:textId="77777777" w:rsidR="00336E1F" w:rsidRPr="000B66D6" w:rsidRDefault="00336E1F" w:rsidP="00336E1F">
      <w:pPr>
        <w:spacing w:after="0"/>
        <w:ind w:firstLine="708"/>
        <w:jc w:val="center"/>
        <w:rPr>
          <w:rFonts w:ascii="Times New Roman" w:hAnsi="Times New Roman"/>
          <w:b/>
          <w:i/>
          <w:color w:val="FFC000" w:themeColor="accent4"/>
          <w:sz w:val="30"/>
          <w:szCs w:val="30"/>
        </w:rPr>
      </w:pPr>
      <w:r w:rsidRPr="000B66D6">
        <w:rPr>
          <w:rFonts w:ascii="Times New Roman" w:hAnsi="Times New Roman"/>
          <w:b/>
          <w:color w:val="FFC000" w:themeColor="accent4"/>
          <w:sz w:val="28"/>
          <w:szCs w:val="28"/>
        </w:rPr>
        <w:t>К</w:t>
      </w:r>
      <w:r>
        <w:rPr>
          <w:rFonts w:ascii="Times New Roman" w:hAnsi="Times New Roman"/>
          <w:b/>
          <w:color w:val="FFC000" w:themeColor="accent4"/>
          <w:sz w:val="28"/>
          <w:szCs w:val="28"/>
        </w:rPr>
        <w:t>ОРЬ</w:t>
      </w:r>
      <w:r w:rsidRPr="000B66D6">
        <w:rPr>
          <w:rFonts w:ascii="Times New Roman" w:hAnsi="Times New Roman"/>
          <w:b/>
          <w:color w:val="FFC000" w:themeColor="accent4"/>
          <w:sz w:val="28"/>
          <w:szCs w:val="28"/>
        </w:rPr>
        <w:t xml:space="preserve"> – одно из самых контагиозных (то есть заразных) заболеваний. Если не болевший корью или не привитый человек общается с больным,</w:t>
      </w:r>
      <w:r>
        <w:rPr>
          <w:rFonts w:ascii="Times New Roman" w:hAnsi="Times New Roman"/>
          <w:b/>
          <w:color w:val="FFC000" w:themeColor="accent4"/>
          <w:sz w:val="28"/>
          <w:szCs w:val="28"/>
        </w:rPr>
        <w:t xml:space="preserve"> </w:t>
      </w:r>
      <w:r w:rsidRPr="000B66D6">
        <w:rPr>
          <w:rFonts w:ascii="Times New Roman" w:hAnsi="Times New Roman"/>
          <w:b/>
          <w:color w:val="FFC000" w:themeColor="accent4"/>
          <w:sz w:val="28"/>
          <w:szCs w:val="28"/>
        </w:rPr>
        <w:t>то вероятность заражения приближается к ста процентам.</w:t>
      </w:r>
    </w:p>
    <w:p w14:paraId="1E3D67A5" w14:textId="77777777" w:rsidR="00336E1F" w:rsidRPr="0018226F" w:rsidRDefault="00336E1F" w:rsidP="00336E1F">
      <w:pPr>
        <w:spacing w:after="0"/>
        <w:ind w:firstLine="720"/>
        <w:jc w:val="both"/>
        <w:rPr>
          <w:rFonts w:ascii="Times New Roman" w:hAnsi="Times New Roman"/>
          <w:b/>
          <w:i/>
          <w:color w:val="ED7D31" w:themeColor="accent2"/>
          <w:sz w:val="28"/>
          <w:szCs w:val="28"/>
          <w:u w:val="single"/>
        </w:rPr>
      </w:pPr>
      <w:proofErr w:type="spellStart"/>
      <w:r w:rsidRPr="00D10BED">
        <w:rPr>
          <w:rFonts w:ascii="Times New Roman" w:hAnsi="Times New Roman"/>
          <w:b/>
          <w:i/>
          <w:color w:val="FF0000"/>
          <w:sz w:val="28"/>
          <w:szCs w:val="28"/>
        </w:rPr>
        <w:t>Справочно</w:t>
      </w:r>
      <w:proofErr w:type="spellEnd"/>
      <w:r w:rsidRPr="00D10BED">
        <w:rPr>
          <w:rFonts w:ascii="Times New Roman" w:hAnsi="Times New Roman"/>
          <w:b/>
          <w:i/>
          <w:color w:val="FF0000"/>
          <w:sz w:val="28"/>
          <w:szCs w:val="28"/>
        </w:rPr>
        <w:t xml:space="preserve">: </w:t>
      </w:r>
      <w:r w:rsidRPr="0018226F">
        <w:rPr>
          <w:rFonts w:ascii="Times New Roman" w:hAnsi="Times New Roman"/>
          <w:b/>
          <w:i/>
          <w:color w:val="ED7D31" w:themeColor="accent2"/>
          <w:sz w:val="28"/>
          <w:szCs w:val="28"/>
        </w:rPr>
        <w:t>если в многоэтажке заболевает один человек, можно не сомневаться, что в течение нескольких дней он заразит всех соседей, у кого нет иммунитета.</w:t>
      </w:r>
    </w:p>
    <w:p w14:paraId="34BDF258" w14:textId="77777777" w:rsidR="00336E1F" w:rsidRPr="00007413" w:rsidRDefault="00336E1F" w:rsidP="00336E1F">
      <w:pPr>
        <w:spacing w:after="0"/>
        <w:ind w:firstLine="284"/>
        <w:jc w:val="center"/>
        <w:rPr>
          <w:rFonts w:ascii="Times New Roman" w:hAnsi="Times New Roman"/>
          <w:b/>
          <w:bCs/>
          <w:sz w:val="30"/>
          <w:szCs w:val="30"/>
        </w:rPr>
      </w:pPr>
      <w:r w:rsidRPr="00007413">
        <w:rPr>
          <w:rFonts w:ascii="Times New Roman" w:hAnsi="Times New Roman"/>
          <w:b/>
          <w:i/>
          <w:noProof/>
          <w:color w:val="7030A0"/>
          <w:sz w:val="30"/>
          <w:szCs w:val="30"/>
          <w:highlight w:val="yellow"/>
          <w:u w:val="single"/>
          <w:lang w:eastAsia="ru-RU"/>
        </w:rPr>
        <w:drawing>
          <wp:anchor distT="0" distB="0" distL="114300" distR="114300" simplePos="0" relativeHeight="251667456" behindDoc="0" locked="0" layoutInCell="1" allowOverlap="1" wp14:anchorId="46439D31" wp14:editId="2AF23D30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2924175" cy="2447925"/>
            <wp:effectExtent l="0" t="0" r="9525" b="9525"/>
            <wp:wrapSquare wrapText="bothSides"/>
            <wp:docPr id="221" name="Рисунок 22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7413">
        <w:rPr>
          <w:rFonts w:ascii="Times New Roman" w:hAnsi="Times New Roman"/>
          <w:b/>
          <w:bCs/>
          <w:color w:val="7030A0"/>
          <w:sz w:val="30"/>
          <w:szCs w:val="30"/>
          <w:highlight w:val="yellow"/>
        </w:rPr>
        <w:t xml:space="preserve">Поскольку вирус кори не стоек       </w:t>
      </w:r>
      <w:r w:rsidRPr="00007413">
        <w:rPr>
          <w:rFonts w:ascii="Times New Roman" w:hAnsi="Times New Roman"/>
          <w:b/>
          <w:bCs/>
          <w:color w:val="7030A0"/>
          <w:sz w:val="30"/>
          <w:szCs w:val="30"/>
          <w:highlight w:val="yellow"/>
        </w:rPr>
        <w:tab/>
        <w:t>во внешней среде</w:t>
      </w:r>
      <w:r>
        <w:rPr>
          <w:rFonts w:ascii="Times New Roman" w:hAnsi="Times New Roman"/>
          <w:b/>
          <w:bCs/>
          <w:color w:val="7030A0"/>
          <w:sz w:val="30"/>
          <w:szCs w:val="30"/>
          <w:highlight w:val="yellow"/>
        </w:rPr>
        <w:t>,</w:t>
      </w:r>
      <w:r w:rsidRPr="00007413">
        <w:rPr>
          <w:rFonts w:ascii="Times New Roman" w:hAnsi="Times New Roman"/>
          <w:b/>
          <w:bCs/>
          <w:color w:val="7030A0"/>
          <w:sz w:val="30"/>
          <w:szCs w:val="30"/>
          <w:highlight w:val="yellow"/>
        </w:rPr>
        <w:t xml:space="preserve"> он быстро     </w:t>
      </w:r>
      <w:r w:rsidRPr="00007413">
        <w:rPr>
          <w:rFonts w:ascii="Times New Roman" w:hAnsi="Times New Roman"/>
          <w:b/>
          <w:bCs/>
          <w:color w:val="7030A0"/>
          <w:sz w:val="30"/>
          <w:szCs w:val="30"/>
          <w:highlight w:val="yellow"/>
        </w:rPr>
        <w:tab/>
        <w:t>погибает под действием солнечного света и ультрафиолетовых лучей</w:t>
      </w:r>
    </w:p>
    <w:p w14:paraId="7606E5CB" w14:textId="77777777" w:rsidR="00336E1F" w:rsidRDefault="00336E1F" w:rsidP="00336E1F">
      <w:pPr>
        <w:spacing w:after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0F4082">
        <w:rPr>
          <w:rFonts w:ascii="Times New Roman" w:hAnsi="Times New Roman"/>
          <w:b/>
          <w:bCs/>
          <w:color w:val="FF0000"/>
          <w:sz w:val="28"/>
          <w:szCs w:val="28"/>
        </w:rPr>
        <w:t xml:space="preserve">Опасность кори </w:t>
      </w:r>
      <w:r w:rsidRPr="004E0811">
        <w:rPr>
          <w:rFonts w:ascii="Times New Roman" w:hAnsi="Times New Roman"/>
          <w:b/>
          <w:bCs/>
          <w:sz w:val="28"/>
          <w:szCs w:val="28"/>
        </w:rPr>
        <w:t>заключается в возможном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E0811">
        <w:rPr>
          <w:rFonts w:ascii="Times New Roman" w:hAnsi="Times New Roman"/>
          <w:b/>
          <w:bCs/>
          <w:sz w:val="28"/>
          <w:szCs w:val="28"/>
        </w:rPr>
        <w:t>развитии постинфекционных осложнений.</w:t>
      </w:r>
    </w:p>
    <w:p w14:paraId="01AA960F" w14:textId="77777777" w:rsidR="00336E1F" w:rsidRPr="004E0811" w:rsidRDefault="00336E1F" w:rsidP="00336E1F">
      <w:pPr>
        <w:spacing w:after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0F4082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Наиболее распространённые из них</w:t>
      </w:r>
      <w:r w:rsidRPr="000F4082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4E0811">
        <w:rPr>
          <w:rFonts w:ascii="Times New Roman" w:hAnsi="Times New Roman"/>
          <w:b/>
          <w:bCs/>
          <w:sz w:val="28"/>
          <w:szCs w:val="28"/>
        </w:rPr>
        <w:t>- пневмония, отит, слепота, поражение слуха.</w:t>
      </w:r>
    </w:p>
    <w:p w14:paraId="084B73ED" w14:textId="77777777" w:rsidR="00336E1F" w:rsidRPr="007F3096" w:rsidRDefault="00336E1F" w:rsidP="00336E1F">
      <w:pPr>
        <w:spacing w:after="0"/>
        <w:ind w:firstLine="720"/>
        <w:jc w:val="both"/>
        <w:rPr>
          <w:rFonts w:ascii="Times New Roman" w:hAnsi="Times New Roman"/>
          <w:color w:val="C00000"/>
          <w:sz w:val="28"/>
          <w:szCs w:val="28"/>
        </w:rPr>
      </w:pPr>
      <w:r w:rsidRPr="004E0811">
        <w:rPr>
          <w:rFonts w:ascii="Times New Roman" w:hAnsi="Times New Roman"/>
          <w:b/>
          <w:bCs/>
          <w:sz w:val="28"/>
          <w:szCs w:val="28"/>
        </w:rPr>
        <w:t>Самое эффективное и оправданное средство борьбы с корью</w:t>
      </w:r>
      <w:r w:rsidRPr="00B8638C">
        <w:rPr>
          <w:rFonts w:ascii="Times New Roman" w:hAnsi="Times New Roman"/>
          <w:sz w:val="28"/>
          <w:szCs w:val="28"/>
        </w:rPr>
        <w:t xml:space="preserve"> </w:t>
      </w:r>
      <w:r w:rsidRPr="007F3096">
        <w:rPr>
          <w:rFonts w:ascii="Times New Roman" w:hAnsi="Times New Roman"/>
          <w:color w:val="C00000"/>
          <w:sz w:val="28"/>
          <w:szCs w:val="28"/>
        </w:rPr>
        <w:t xml:space="preserve">- </w:t>
      </w:r>
      <w:r w:rsidRPr="007F3096">
        <w:rPr>
          <w:rFonts w:ascii="Times New Roman" w:hAnsi="Times New Roman"/>
          <w:b/>
          <w:color w:val="C00000"/>
          <w:sz w:val="28"/>
          <w:szCs w:val="28"/>
        </w:rPr>
        <w:t>проведение профилактических прививок.</w:t>
      </w:r>
      <w:r w:rsidRPr="007F3096">
        <w:rPr>
          <w:rFonts w:ascii="Times New Roman" w:hAnsi="Times New Roman"/>
          <w:color w:val="C00000"/>
          <w:sz w:val="28"/>
          <w:szCs w:val="28"/>
        </w:rPr>
        <w:t xml:space="preserve"> </w:t>
      </w:r>
    </w:p>
    <w:p w14:paraId="51AB0099" w14:textId="77777777" w:rsidR="00336E1F" w:rsidRDefault="00336E1F" w:rsidP="00336E1F">
      <w:pPr>
        <w:spacing w:after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7F3096">
        <w:rPr>
          <w:b/>
          <w:bCs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2A2232DB" wp14:editId="7D05BBEB">
            <wp:simplePos x="0" y="0"/>
            <wp:positionH relativeFrom="margin">
              <wp:align>right</wp:align>
            </wp:positionH>
            <wp:positionV relativeFrom="paragraph">
              <wp:posOffset>29845</wp:posOffset>
            </wp:positionV>
            <wp:extent cx="3425825" cy="2249805"/>
            <wp:effectExtent l="0" t="0" r="3175" b="0"/>
            <wp:wrapSquare wrapText="bothSides"/>
            <wp:docPr id="18" name="Рисунок 18" descr="Прививка от кори — что это, где и когда можно ввести вакцину против ко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ививка от кори — что это, где и когда можно ввести вакцину против кор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224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3096">
        <w:rPr>
          <w:rFonts w:ascii="Times New Roman" w:hAnsi="Times New Roman"/>
          <w:b/>
          <w:bCs/>
          <w:sz w:val="28"/>
          <w:szCs w:val="28"/>
        </w:rPr>
        <w:t xml:space="preserve">В Республике Беларусь прививка против кори входит в Национальный календарь профилактических прививок и проводится детям в возрасте 12 месяцев и 6 лет комплексной вакциной, содержащей вакцинные штаммы к вирусам кори, краснухи и эпидемического паротита. </w:t>
      </w:r>
    </w:p>
    <w:p w14:paraId="2842D294" w14:textId="448DB106" w:rsidR="00336E1F" w:rsidRPr="007F3096" w:rsidRDefault="00833BB5" w:rsidP="00336E1F">
      <w:pPr>
        <w:spacing w:after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AF392D" wp14:editId="50EA38B1">
                <wp:simplePos x="0" y="0"/>
                <wp:positionH relativeFrom="column">
                  <wp:posOffset>-43180</wp:posOffset>
                </wp:positionH>
                <wp:positionV relativeFrom="paragraph">
                  <wp:posOffset>160655</wp:posOffset>
                </wp:positionV>
                <wp:extent cx="6353175" cy="2057400"/>
                <wp:effectExtent l="0" t="0" r="28575" b="285750"/>
                <wp:wrapNone/>
                <wp:docPr id="220" name="Скругленная прямоугольная выноска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3175" cy="205740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4237BF" w14:textId="77777777" w:rsidR="00336E1F" w:rsidRPr="0018226F" w:rsidRDefault="00336E1F" w:rsidP="00336E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8226F">
                              <w:rPr>
                                <w:rFonts w:ascii="Times New Roman" w:hAnsi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Вакцинация по эпидемическим показаниям (при наличии контакта с заболевшим корью) осуществляется детям в возрасте от 9 месяцев и взрослым до 55 лет, ранее не болевшим корью, не имеющим документально подтвержденных сведений о прививках против кори или лабораторно подтвержденных результатов наличия защитного иммунитета против кори, или имеющим документальные сведения об 1 прививке против кори.</w:t>
                            </w:r>
                            <w:proofErr w:type="gramEnd"/>
                          </w:p>
                          <w:p w14:paraId="3861762D" w14:textId="77777777" w:rsidR="00336E1F" w:rsidRPr="0018226F" w:rsidRDefault="00336E1F" w:rsidP="00336E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18226F">
                              <w:rPr>
                                <w:rFonts w:ascii="Times New Roman" w:hAnsi="Times New Roman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У лиц, получивших две прививки, формируется стойкий иммунитет, который надежно защищает привитых от заболевания.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220" o:spid="_x0000_s1026" type="#_x0000_t62" style="position:absolute;left:0;text-align:left;margin-left:-3.4pt;margin-top:12.65pt;width:500.25pt;height:16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" adj="6300,24300" fillcolor="#190b02 [325]" strokecolor="#ed7d31 [3205]" strokeweight=".5pt">
                <v:fill color2="#0c0501 [165]" rotate="t" colors="0 #f7bda4;.5 #f5b195;1 #f8a581" focus="100%" type="gradient">
                  <o:fill v:ext="view" type="gradientUnscaled"/>
                </v:fill>
                <v:path arrowok="t"/>
                <v:textbox>
                  <w:txbxContent>
                    <w:p w14:paraId="654237BF" w14:textId="77777777" w:rsidR="00336E1F" w:rsidRPr="0018226F" w:rsidRDefault="00336E1F" w:rsidP="00336E1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18226F">
                        <w:rPr>
                          <w:rFonts w:ascii="Times New Roman" w:hAnsi="Times New Roman"/>
                          <w:color w:val="833C0B" w:themeColor="accent2" w:themeShade="80"/>
                          <w:sz w:val="28"/>
                          <w:szCs w:val="28"/>
                        </w:rPr>
                        <w:t>Вакцинация по эпидемическим показаниям (при наличии контакта с заболевшим корью) осуществляется детям в возрасте от 9 месяцев и взрослым до 55 лет, ранее не болевшим корью, не имеющим документально подтвержденных сведений о прививках против кори или лабораторно подтвержденных результатов наличия защитного иммунитета против кори, или имеющим документальные сведения об 1 прививке против кори.</w:t>
                      </w:r>
                    </w:p>
                    <w:p w14:paraId="3861762D" w14:textId="77777777" w:rsidR="00336E1F" w:rsidRPr="0018226F" w:rsidRDefault="00336E1F" w:rsidP="00336E1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18226F">
                        <w:rPr>
                          <w:rFonts w:ascii="Times New Roman" w:hAnsi="Times New Roman"/>
                          <w:color w:val="833C0B" w:themeColor="accent2" w:themeShade="80"/>
                          <w:sz w:val="28"/>
                          <w:szCs w:val="28"/>
                        </w:rPr>
                        <w:t>У лиц, получивших две прививки, формируется стойкий иммунитет, который надежно защищает привитых от заболевания.</w:t>
                      </w:r>
                    </w:p>
                  </w:txbxContent>
                </v:textbox>
              </v:shape>
            </w:pict>
          </mc:Fallback>
        </mc:AlternateContent>
      </w:r>
    </w:p>
    <w:p w14:paraId="26953CA0" w14:textId="77777777" w:rsidR="00336E1F" w:rsidRPr="00336E1F" w:rsidRDefault="00336E1F" w:rsidP="00336E1F">
      <w:pPr>
        <w:jc w:val="center"/>
        <w:rPr>
          <w:rFonts w:ascii="Times New Roman" w:hAnsi="Times New Roman"/>
          <w:b/>
          <w:bCs/>
          <w:color w:val="7B7B7B" w:themeColor="accent3" w:themeShade="BF"/>
          <w:sz w:val="40"/>
          <w:szCs w:val="40"/>
        </w:rPr>
      </w:pPr>
    </w:p>
    <w:p w14:paraId="16E09FD0" w14:textId="425FA0FD" w:rsidR="00971E6C" w:rsidRPr="00336E1F" w:rsidRDefault="00971E6C" w:rsidP="00971E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AFED1D" w14:textId="1D285E42" w:rsidR="00971E6C" w:rsidRDefault="00971E6C" w:rsidP="00971E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B4D2F5" w14:textId="240DD7B3" w:rsidR="00971E6C" w:rsidRDefault="00971E6C" w:rsidP="00971E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18A793" w14:textId="46E1790F" w:rsidR="00971E6C" w:rsidRDefault="00971E6C" w:rsidP="00971E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EE194D" w14:textId="134D8B8C" w:rsidR="00971E6C" w:rsidRDefault="00971E6C" w:rsidP="00971E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EF34E8" w14:textId="13CD60DB" w:rsidR="00971E6C" w:rsidRDefault="00971E6C" w:rsidP="00971E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096A5B" w14:textId="0941F2C3" w:rsidR="00971E6C" w:rsidRDefault="00971E6C" w:rsidP="00971E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0AE42D" w14:textId="36E07B2C" w:rsidR="00971E6C" w:rsidRDefault="00971E6C" w:rsidP="00971E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E2253E" w14:textId="6ABBA8B1" w:rsidR="00971E6C" w:rsidRDefault="00971E6C" w:rsidP="00971E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1FC84A" w14:textId="77777777" w:rsidR="00336E1F" w:rsidRPr="009763E6" w:rsidRDefault="00336E1F" w:rsidP="009763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336E1F" w:rsidRPr="009763E6" w:rsidSect="00336E1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08B0"/>
    <w:multiLevelType w:val="multilevel"/>
    <w:tmpl w:val="0ABA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A43D74"/>
    <w:multiLevelType w:val="multilevel"/>
    <w:tmpl w:val="9F48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AC1E7D"/>
    <w:multiLevelType w:val="hybridMultilevel"/>
    <w:tmpl w:val="74F2E1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12919"/>
    <w:multiLevelType w:val="hybridMultilevel"/>
    <w:tmpl w:val="C8BC8D8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8AF506C"/>
    <w:multiLevelType w:val="multilevel"/>
    <w:tmpl w:val="EB3E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DD2B41"/>
    <w:multiLevelType w:val="multilevel"/>
    <w:tmpl w:val="2A88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EA3"/>
    <w:rsid w:val="000827A0"/>
    <w:rsid w:val="001728F2"/>
    <w:rsid w:val="001B1273"/>
    <w:rsid w:val="00336E1F"/>
    <w:rsid w:val="00371EA3"/>
    <w:rsid w:val="003C6154"/>
    <w:rsid w:val="003F7B9E"/>
    <w:rsid w:val="00485B10"/>
    <w:rsid w:val="0049183F"/>
    <w:rsid w:val="005A5D42"/>
    <w:rsid w:val="005B5F8F"/>
    <w:rsid w:val="00723FD7"/>
    <w:rsid w:val="00724EF5"/>
    <w:rsid w:val="007A6E07"/>
    <w:rsid w:val="00800DB4"/>
    <w:rsid w:val="00833BB5"/>
    <w:rsid w:val="00971E6C"/>
    <w:rsid w:val="009763E6"/>
    <w:rsid w:val="0098737B"/>
    <w:rsid w:val="00994553"/>
    <w:rsid w:val="009B7B22"/>
    <w:rsid w:val="00AD3EE8"/>
    <w:rsid w:val="00B468D5"/>
    <w:rsid w:val="00C72682"/>
    <w:rsid w:val="00D52E5A"/>
    <w:rsid w:val="00D81310"/>
    <w:rsid w:val="00D93CA9"/>
    <w:rsid w:val="00FE1A29"/>
    <w:rsid w:val="00FF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48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B4"/>
  </w:style>
  <w:style w:type="paragraph" w:styleId="1">
    <w:name w:val="heading 1"/>
    <w:basedOn w:val="a"/>
    <w:link w:val="10"/>
    <w:uiPriority w:val="9"/>
    <w:qFormat/>
    <w:rsid w:val="00371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23F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E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7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1EA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23F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5">
    <w:name w:val="Верхний колонтитул Знак"/>
    <w:link w:val="a6"/>
    <w:locked/>
    <w:rsid w:val="00723FD7"/>
    <w:rPr>
      <w:lang w:eastAsia="ru-RU"/>
    </w:rPr>
  </w:style>
  <w:style w:type="paragraph" w:styleId="a6">
    <w:name w:val="header"/>
    <w:basedOn w:val="a"/>
    <w:link w:val="a5"/>
    <w:rsid w:val="00723FD7"/>
    <w:pPr>
      <w:tabs>
        <w:tab w:val="center" w:pos="4153"/>
        <w:tab w:val="right" w:pos="8306"/>
      </w:tabs>
      <w:spacing w:after="0" w:line="240" w:lineRule="auto"/>
    </w:pPr>
    <w:rPr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723FD7"/>
  </w:style>
  <w:style w:type="paragraph" w:customStyle="1" w:styleId="Style1">
    <w:name w:val="Style1"/>
    <w:basedOn w:val="a"/>
    <w:rsid w:val="00723FD7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468D5"/>
    <w:rPr>
      <w:i/>
      <w:iCs/>
    </w:rPr>
  </w:style>
  <w:style w:type="character" w:styleId="a8">
    <w:name w:val="Hyperlink"/>
    <w:basedOn w:val="a0"/>
    <w:uiPriority w:val="99"/>
    <w:semiHidden/>
    <w:unhideWhenUsed/>
    <w:rsid w:val="003C6154"/>
    <w:rPr>
      <w:color w:val="0000FF"/>
      <w:u w:val="single"/>
    </w:rPr>
  </w:style>
  <w:style w:type="paragraph" w:styleId="a9">
    <w:name w:val="No Spacing"/>
    <w:qFormat/>
    <w:rsid w:val="00D8131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36E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B4"/>
  </w:style>
  <w:style w:type="paragraph" w:styleId="1">
    <w:name w:val="heading 1"/>
    <w:basedOn w:val="a"/>
    <w:link w:val="10"/>
    <w:uiPriority w:val="9"/>
    <w:qFormat/>
    <w:rsid w:val="00371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23F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E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7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1EA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23F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5">
    <w:name w:val="Верхний колонтитул Знак"/>
    <w:link w:val="a6"/>
    <w:locked/>
    <w:rsid w:val="00723FD7"/>
    <w:rPr>
      <w:lang w:eastAsia="ru-RU"/>
    </w:rPr>
  </w:style>
  <w:style w:type="paragraph" w:styleId="a6">
    <w:name w:val="header"/>
    <w:basedOn w:val="a"/>
    <w:link w:val="a5"/>
    <w:rsid w:val="00723FD7"/>
    <w:pPr>
      <w:tabs>
        <w:tab w:val="center" w:pos="4153"/>
        <w:tab w:val="right" w:pos="8306"/>
      </w:tabs>
      <w:spacing w:after="0" w:line="240" w:lineRule="auto"/>
    </w:pPr>
    <w:rPr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723FD7"/>
  </w:style>
  <w:style w:type="paragraph" w:customStyle="1" w:styleId="Style1">
    <w:name w:val="Style1"/>
    <w:basedOn w:val="a"/>
    <w:rsid w:val="00723FD7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468D5"/>
    <w:rPr>
      <w:i/>
      <w:iCs/>
    </w:rPr>
  </w:style>
  <w:style w:type="character" w:styleId="a8">
    <w:name w:val="Hyperlink"/>
    <w:basedOn w:val="a0"/>
    <w:uiPriority w:val="99"/>
    <w:semiHidden/>
    <w:unhideWhenUsed/>
    <w:rsid w:val="003C6154"/>
    <w:rPr>
      <w:color w:val="0000FF"/>
      <w:u w:val="single"/>
    </w:rPr>
  </w:style>
  <w:style w:type="paragraph" w:styleId="a9">
    <w:name w:val="No Spacing"/>
    <w:qFormat/>
    <w:rsid w:val="00D8131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36E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Покупатель</cp:lastModifiedBy>
  <cp:revision>2</cp:revision>
  <cp:lastPrinted>2024-12-06T06:46:00Z</cp:lastPrinted>
  <dcterms:created xsi:type="dcterms:W3CDTF">2025-01-29T05:15:00Z</dcterms:created>
  <dcterms:modified xsi:type="dcterms:W3CDTF">2025-01-29T05:15:00Z</dcterms:modified>
</cp:coreProperties>
</file>