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</w:t>
            </w:r>
            <w:proofErr w:type="spellStart"/>
            <w:r w:rsidRPr="003B0344">
              <w:rPr>
                <w:color w:val="000000" w:themeColor="text1"/>
              </w:rPr>
              <w:t>Pro</w:t>
            </w:r>
            <w:proofErr w:type="spellEnd"/>
            <w:r w:rsidRPr="003B0344">
              <w:rPr>
                <w:color w:val="000000" w:themeColor="text1"/>
              </w:rPr>
              <w:t>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>«Gibson DE-</w:t>
            </w:r>
            <w:proofErr w:type="spellStart"/>
            <w:r w:rsidRPr="003B0344">
              <w:rPr>
                <w:iCs/>
                <w:color w:val="000000" w:themeColor="text1"/>
                <w:lang w:val="en-US"/>
              </w:rPr>
              <w:t>Icer</w:t>
            </w:r>
            <w:proofErr w:type="spellEnd"/>
            <w:r w:rsidRPr="003B0344">
              <w:rPr>
                <w:iCs/>
                <w:color w:val="000000" w:themeColor="text1"/>
                <w:lang w:val="en-US"/>
              </w:rPr>
              <w:t xml:space="preserve">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D749DC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>: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D749DC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D749DC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t>Импортер</w:t>
            </w:r>
            <w:r w:rsidR="00044DCA" w:rsidRPr="00D749DC">
              <w:t>ы</w:t>
            </w:r>
            <w:r w:rsidRPr="00D749DC">
              <w:t xml:space="preserve"> (поставщик</w:t>
            </w:r>
            <w:r w:rsidR="00044DCA" w:rsidRPr="00D749DC">
              <w:t>и</w:t>
            </w:r>
            <w:r w:rsidRPr="00D749DC">
              <w:t>)</w:t>
            </w:r>
            <w:r w:rsidR="00D749DC" w:rsidRPr="00D749DC">
              <w:t xml:space="preserve"> в РБ</w:t>
            </w:r>
            <w:r w:rsidRPr="00D749DC">
              <w:t xml:space="preserve">: </w:t>
            </w:r>
            <w:r w:rsidR="00044DCA" w:rsidRPr="00D749DC">
              <w:t xml:space="preserve">ООО «ДИГИТОП», РБ (220007, г. Минск, ул. Володько, д. 24А, пом. 206, </w:t>
            </w:r>
            <w:proofErr w:type="spellStart"/>
            <w:r w:rsidR="00044DCA" w:rsidRPr="00D749DC">
              <w:t>каб</w:t>
            </w:r>
            <w:proofErr w:type="spellEnd"/>
            <w:r w:rsidR="00044DCA" w:rsidRPr="00D749DC">
              <w:t>. 36), ЧТУП «</w:t>
            </w:r>
            <w:proofErr w:type="spellStart"/>
            <w:r w:rsidR="00044DCA" w:rsidRPr="00D749DC">
              <w:t>АвтоКиликия</w:t>
            </w:r>
            <w:proofErr w:type="spellEnd"/>
            <w:r w:rsidR="00044DCA" w:rsidRPr="00D749DC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D749DC" w:rsidRDefault="00044DCA" w:rsidP="005866BF">
            <w:pPr>
              <w:spacing w:line="240" w:lineRule="atLeast"/>
            </w:pPr>
            <w:r w:rsidRPr="00D749DC"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>» с маркировкой «</w:t>
            </w:r>
            <w:proofErr w:type="spellStart"/>
            <w:r w:rsidRPr="003B0344">
              <w:rPr>
                <w:color w:val="000000" w:themeColor="text1"/>
              </w:rPr>
              <w:t>North</w:t>
            </w:r>
            <w:proofErr w:type="spellEnd"/>
            <w:r w:rsidRPr="003B0344">
              <w:rPr>
                <w:color w:val="000000" w:themeColor="text1"/>
              </w:rPr>
              <w:t xml:space="preserve">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D749DC" w:rsidRDefault="00BF5ADE" w:rsidP="00D749DC">
            <w:pPr>
              <w:spacing w:line="240" w:lineRule="atLeast"/>
            </w:pPr>
            <w:r w:rsidRPr="00D749DC">
              <w:t xml:space="preserve">Изготовитель: ООО «ЕЛЕНСТРОЙ», РФ1 (141103, Московская обл., г. Щелково, ул. </w:t>
            </w:r>
            <w:proofErr w:type="spellStart"/>
            <w:r w:rsidRPr="00D749DC">
              <w:t>Бахчиванджи</w:t>
            </w:r>
            <w:proofErr w:type="spellEnd"/>
            <w:r w:rsidRPr="00D749DC">
              <w:t>, д. 7, этаж</w:t>
            </w:r>
            <w:r w:rsidR="00D749DC" w:rsidRPr="00D749DC">
              <w:t xml:space="preserve"> </w:t>
            </w:r>
            <w:r w:rsidRPr="00D749DC">
              <w:t>цоколь</w:t>
            </w:r>
            <w:r w:rsidR="00D749DC" w:rsidRPr="00D749DC">
              <w:t xml:space="preserve">, помещение </w:t>
            </w:r>
            <w:r w:rsidRPr="00D749DC">
              <w:t xml:space="preserve">28; адрес производства: </w:t>
            </w:r>
            <w:r w:rsidR="00D749DC" w:rsidRPr="00D749DC">
              <w:t xml:space="preserve">142211, </w:t>
            </w:r>
            <w:r w:rsidRPr="00D749DC">
              <w:t>Московская обл</w:t>
            </w:r>
            <w:r w:rsidR="00D749DC" w:rsidRPr="00D749DC">
              <w:t>.</w:t>
            </w:r>
            <w:r w:rsidRPr="00D749DC">
              <w:t>, г. Серпухов, Московское шоссе, д. 64А</w:t>
            </w:r>
            <w:r w:rsidR="00D749DC" w:rsidRPr="00D749DC">
              <w:t>)</w:t>
            </w:r>
          </w:p>
          <w:p w:rsidR="00BF5ADE" w:rsidRPr="00D749DC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D749DC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D749DC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D749DC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Беларус</w:t>
            </w:r>
            <w:r w:rsidRPr="00D749DC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D749DC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D749DC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D749DC">
              <w:rPr>
                <w:sz w:val="24"/>
                <w:szCs w:val="24"/>
              </w:rPr>
              <w:t>каб</w:t>
            </w:r>
            <w:proofErr w:type="spellEnd"/>
            <w:r w:rsidRPr="00D749DC">
              <w:rPr>
                <w:sz w:val="24"/>
                <w:szCs w:val="24"/>
              </w:rPr>
              <w:t>.</w:t>
            </w:r>
            <w:r w:rsidRPr="00D749DC">
              <w:t xml:space="preserve"> </w:t>
            </w:r>
            <w:r w:rsidRPr="00D749DC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D749DC" w:rsidRDefault="00D749DC" w:rsidP="00BF5ADE">
            <w:pPr>
              <w:spacing w:line="240" w:lineRule="atLeast"/>
            </w:pPr>
            <w:r w:rsidRPr="00D749DC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E04CFD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E04CFD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04CFD">
              <w:rPr>
                <w:sz w:val="24"/>
                <w:szCs w:val="24"/>
                <w:u w:val="none"/>
              </w:rPr>
              <w:t>9, комната 3; адрес производства: Российская Федерация, г. Рязань, Южный Промышленный узел, д. 1 Б)</w:t>
            </w:r>
          </w:p>
          <w:p w:rsidR="00E04CFD" w:rsidRPr="00E04CFD" w:rsidRDefault="00E04CFD" w:rsidP="00E04CFD">
            <w:pPr>
              <w:spacing w:line="240" w:lineRule="atLeast"/>
            </w:pPr>
            <w:r w:rsidRPr="00E04CFD">
              <w:rPr>
                <w:color w:val="000000"/>
                <w:lang w:bidi="ru-RU"/>
              </w:rPr>
              <w:t>Импортер (поставщик)</w:t>
            </w:r>
            <w:r>
              <w:rPr>
                <w:color w:val="000000"/>
                <w:lang w:bidi="ru-RU"/>
              </w:rPr>
              <w:t>:</w:t>
            </w:r>
            <w:r w:rsidRPr="00E04CFD">
              <w:rPr>
                <w:color w:val="000000"/>
                <w:lang w:bidi="ru-RU"/>
              </w:rPr>
              <w:t xml:space="preserve"> ЧТУП «</w:t>
            </w:r>
            <w:proofErr w:type="spellStart"/>
            <w:r w:rsidRPr="00E04CFD">
              <w:rPr>
                <w:color w:val="000000"/>
                <w:lang w:bidi="ru-RU"/>
              </w:rPr>
              <w:t>АвтоКиликия</w:t>
            </w:r>
            <w:proofErr w:type="spellEnd"/>
            <w:r w:rsidRPr="00E04CFD">
              <w:rPr>
                <w:color w:val="000000"/>
                <w:lang w:bidi="ru-RU"/>
              </w:rPr>
              <w:t>», (220024, г. Минск, ул. Бабушкина, дом №</w:t>
            </w:r>
            <w:r>
              <w:rPr>
                <w:color w:val="000000"/>
                <w:lang w:bidi="ru-RU"/>
              </w:rPr>
              <w:t xml:space="preserve"> </w:t>
            </w:r>
            <w:r w:rsidRPr="00E04CFD">
              <w:rPr>
                <w:color w:val="000000"/>
                <w:lang w:bidi="ru-RU"/>
              </w:rPr>
              <w:t xml:space="preserve">90, комната 212); ООО «СТРОЙБАТЯ» (г. Минск, ул. </w:t>
            </w:r>
            <w:proofErr w:type="spellStart"/>
            <w:r w:rsidRPr="00E04CFD">
              <w:rPr>
                <w:color w:val="000000"/>
                <w:lang w:bidi="ru-RU"/>
              </w:rPr>
              <w:t>Ваупшасова</w:t>
            </w:r>
            <w:proofErr w:type="spellEnd"/>
            <w:r w:rsidRPr="00E04CFD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3</w:t>
            </w:r>
            <w:r w:rsidRPr="00E04CFD">
              <w:rPr>
                <w:color w:val="000000"/>
                <w:lang w:bidi="ru-RU"/>
              </w:rPr>
              <w:t>г, комн. 5)</w:t>
            </w:r>
          </w:p>
        </w:tc>
        <w:tc>
          <w:tcPr>
            <w:tcW w:w="4111" w:type="dxa"/>
          </w:tcPr>
          <w:p w:rsidR="00E04CFD" w:rsidRPr="00D749DC" w:rsidRDefault="00E04CFD" w:rsidP="00BF5ADE">
            <w:pPr>
              <w:spacing w:line="240" w:lineRule="atLeast"/>
            </w:pPr>
            <w:r w:rsidRPr="00D749DC">
              <w:t xml:space="preserve">Постановление № </w:t>
            </w:r>
            <w:r>
              <w:t>6</w:t>
            </w:r>
            <w:r w:rsidRPr="00D749DC">
              <w:t xml:space="preserve"> от </w:t>
            </w:r>
            <w:r>
              <w:t>08</w:t>
            </w:r>
            <w:r w:rsidRPr="00D749DC">
              <w:t>.0</w:t>
            </w:r>
            <w:r>
              <w:t>2</w:t>
            </w:r>
            <w:r w:rsidRPr="00D749DC">
              <w:t>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E04CFD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>Изготовитель: Производственно-торгово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УНН 190275889, юридический адрес: 220024, г. Минск, ул. Бабушкина, д. 90, комн. 305, </w:t>
            </w:r>
            <w:r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4111" w:type="dxa"/>
          </w:tcPr>
          <w:p w:rsidR="00B70C88" w:rsidRPr="00B70C88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B70C88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B70C88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2B02D4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2B02D4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>ы</w:t>
            </w:r>
            <w:r w:rsidRPr="002B02D4">
              <w:rPr>
                <w:sz w:val="24"/>
                <w:szCs w:val="24"/>
                <w:u w:val="none"/>
              </w:rPr>
              <w:t xml:space="preserve"> (поставщик</w:t>
            </w:r>
            <w:r>
              <w:rPr>
                <w:sz w:val="24"/>
                <w:szCs w:val="24"/>
                <w:u w:val="none"/>
              </w:rPr>
              <w:t>и</w:t>
            </w:r>
            <w:r w:rsidRPr="002B02D4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:</w:t>
            </w:r>
            <w:r w:rsidRPr="002B02D4">
              <w:rPr>
                <w:sz w:val="24"/>
                <w:szCs w:val="24"/>
                <w:u w:val="none"/>
              </w:rPr>
              <w:t xml:space="preserve"> ООО «СТРОЙБАТЯ» (г. Минск, ул. 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3</w:t>
            </w:r>
            <w:r w:rsidRPr="002B02D4">
              <w:rPr>
                <w:sz w:val="24"/>
                <w:szCs w:val="24"/>
                <w:u w:val="none"/>
              </w:rPr>
              <w:t>г, комн. 5), ООО «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D749DC" w:rsidRDefault="002B02D4" w:rsidP="00BF5ADE">
            <w:pPr>
              <w:spacing w:line="240" w:lineRule="atLeast"/>
            </w:pPr>
            <w:r>
              <w:t>Постановление № 25 от 16.04.2021</w:t>
            </w:r>
            <w:r w:rsidR="0022169C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B241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B241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AB241F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AB241F">
              <w:rPr>
                <w:sz w:val="24"/>
                <w:szCs w:val="24"/>
                <w:highlight w:val="green"/>
                <w:u w:val="none"/>
              </w:rPr>
              <w:t>Нурег</w:t>
            </w:r>
            <w:proofErr w:type="spellEnd"/>
            <w:r w:rsidRPr="00AB241F">
              <w:rPr>
                <w:sz w:val="24"/>
                <w:szCs w:val="24"/>
                <w:highlight w:val="green"/>
                <w:u w:val="none"/>
              </w:rPr>
              <w:t xml:space="preserve"> FROST» минус 30°С</w:t>
            </w:r>
            <w:r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AB241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AB241F">
              <w:rPr>
                <w:sz w:val="24"/>
                <w:szCs w:val="24"/>
                <w:u w:val="none"/>
              </w:rPr>
              <w:t xml:space="preserve"> 1.01.09.015.Е.003146.07.21 от 07.07.2021</w:t>
            </w:r>
          </w:p>
        </w:tc>
        <w:tc>
          <w:tcPr>
            <w:tcW w:w="3969" w:type="dxa"/>
          </w:tcPr>
          <w:p w:rsidR="003B0344" w:rsidRPr="00AB241F" w:rsidRDefault="003B0344" w:rsidP="00AB241F">
            <w:pPr>
              <w:spacing w:line="240" w:lineRule="atLeast"/>
            </w:pPr>
            <w:r w:rsidRPr="00AB241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AB241F">
              <w:t>)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 xml:space="preserve">Импортеры (поставщики) в Республику Беларусь: 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>ООО «</w:t>
            </w:r>
            <w:proofErr w:type="spellStart"/>
            <w:r w:rsidRPr="00AB241F">
              <w:t>СанРепаблик</w:t>
            </w:r>
            <w:proofErr w:type="spellEnd"/>
            <w:r w:rsidRPr="00AB241F">
              <w:t>»</w:t>
            </w:r>
            <w:r w:rsidR="00E25E31" w:rsidRPr="00AB241F">
              <w:t xml:space="preserve"> (</w:t>
            </w:r>
            <w:r w:rsidRPr="00AB241F">
              <w:t>230016, г. Гродно, ул. Ткацкая, д.14В</w:t>
            </w:r>
            <w:r w:rsidR="00E25E31" w:rsidRPr="00AB241F">
              <w:t>)</w:t>
            </w:r>
            <w:r w:rsidRPr="00AB241F">
              <w:t>;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AB241F">
              <w:t>ИП Ляховский А.Н.</w:t>
            </w:r>
            <w:bookmarkEnd w:id="0"/>
            <w:r w:rsidR="00E25E31" w:rsidRPr="00AB241F">
              <w:t xml:space="preserve"> (</w:t>
            </w:r>
            <w:r w:rsidRPr="00AB241F">
              <w:t>210092, г. Витебск, ул. Воинов-Интернационалистов</w:t>
            </w:r>
            <w:r w:rsidR="00E25E31" w:rsidRPr="00AB241F">
              <w:t>, д. 30, корп. 1, кв. 33)</w:t>
            </w:r>
          </w:p>
        </w:tc>
        <w:tc>
          <w:tcPr>
            <w:tcW w:w="4111" w:type="dxa"/>
          </w:tcPr>
          <w:p w:rsidR="003B0344" w:rsidRPr="00AB241F" w:rsidRDefault="00AB241F" w:rsidP="00AB241F">
            <w:pPr>
              <w:spacing w:line="240" w:lineRule="atLeast"/>
            </w:pPr>
            <w:r w:rsidRPr="00AB241F">
              <w:rPr>
                <w:highlight w:val="green"/>
              </w:rPr>
              <w:t>Постановление № 32 от 09.11.2021</w:t>
            </w:r>
            <w:r w:rsidR="0022169C">
              <w:rPr>
                <w:highlight w:val="green"/>
              </w:rPr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Default="0022169C" w:rsidP="003B0344">
            <w:pPr>
              <w:spacing w:line="240" w:lineRule="exact"/>
            </w:pPr>
            <w:r>
              <w:t>40</w:t>
            </w:r>
          </w:p>
        </w:tc>
        <w:tc>
          <w:tcPr>
            <w:tcW w:w="5670" w:type="dxa"/>
          </w:tcPr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22169C">
              <w:rPr>
                <w:sz w:val="24"/>
                <w:szCs w:val="24"/>
                <w:u w:val="none"/>
              </w:rPr>
              <w:t>Ж</w:t>
            </w:r>
            <w:r w:rsidRPr="0022169C">
              <w:rPr>
                <w:sz w:val="24"/>
                <w:szCs w:val="24"/>
                <w:u w:val="none"/>
              </w:rPr>
              <w:t>идкост</w:t>
            </w:r>
            <w:r w:rsidRPr="0022169C">
              <w:rPr>
                <w:sz w:val="24"/>
                <w:szCs w:val="24"/>
                <w:u w:val="none"/>
              </w:rPr>
              <w:t>и</w:t>
            </w:r>
            <w:r w:rsidRPr="0022169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стеклоомываю</w:t>
            </w:r>
            <w:r w:rsidRPr="0022169C">
              <w:rPr>
                <w:sz w:val="24"/>
                <w:szCs w:val="24"/>
                <w:u w:val="none"/>
              </w:rPr>
              <w:t>щ</w:t>
            </w:r>
            <w:r w:rsidRPr="0022169C">
              <w:rPr>
                <w:sz w:val="24"/>
                <w:szCs w:val="24"/>
                <w:u w:val="none"/>
              </w:rPr>
              <w:t>и</w:t>
            </w:r>
            <w:r w:rsidRPr="0022169C">
              <w:rPr>
                <w:sz w:val="24"/>
                <w:szCs w:val="24"/>
                <w:u w:val="none"/>
              </w:rPr>
              <w:t>е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низкозамеозаюш</w:t>
            </w:r>
            <w:r w:rsidRPr="0022169C">
              <w:rPr>
                <w:sz w:val="24"/>
                <w:szCs w:val="24"/>
                <w:u w:val="none"/>
              </w:rPr>
              <w:t>щие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-30°»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,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-30°» с ма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р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ки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>р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овкой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NORDIX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,</w:t>
            </w:r>
            <w:r w:rsidRPr="0022169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ТУ 2421-001-28733112-2020</w:t>
            </w:r>
            <w:r w:rsidRPr="0022169C">
              <w:rPr>
                <w:sz w:val="24"/>
                <w:szCs w:val="24"/>
                <w:u w:val="none"/>
              </w:rPr>
              <w:t>,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 xml:space="preserve">СГР </w:t>
            </w:r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22169C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Изготовитель:</w:t>
            </w:r>
            <w:r w:rsidRPr="0022169C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Импортер</w:t>
            </w:r>
            <w:r w:rsidRPr="0022169C">
              <w:rPr>
                <w:color w:val="000000"/>
                <w:lang w:bidi="ru-RU"/>
              </w:rPr>
              <w:t>ы</w:t>
            </w:r>
            <w:r w:rsidRPr="0022169C">
              <w:rPr>
                <w:color w:val="000000"/>
                <w:lang w:bidi="ru-RU"/>
              </w:rPr>
              <w:t xml:space="preserve"> (поставщик</w:t>
            </w:r>
            <w:r w:rsidRPr="0022169C">
              <w:rPr>
                <w:color w:val="000000"/>
                <w:lang w:bidi="ru-RU"/>
              </w:rPr>
              <w:t>и</w:t>
            </w:r>
            <w:r w:rsidRPr="0022169C">
              <w:rPr>
                <w:color w:val="000000"/>
                <w:lang w:bidi="ru-RU"/>
              </w:rPr>
              <w:t xml:space="preserve">) 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ООО «</w:t>
            </w:r>
            <w:proofErr w:type="spellStart"/>
            <w:r w:rsidRPr="0022169C">
              <w:rPr>
                <w:color w:val="000000"/>
                <w:lang w:bidi="ru-RU"/>
              </w:rPr>
              <w:t>ПетраКолор</w:t>
            </w:r>
            <w:proofErr w:type="spellEnd"/>
            <w:r w:rsidRPr="0022169C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22169C">
              <w:rPr>
                <w:color w:val="000000"/>
                <w:lang w:bidi="ru-RU"/>
              </w:rPr>
              <w:t>каб</w:t>
            </w:r>
            <w:proofErr w:type="spellEnd"/>
            <w:r w:rsidRPr="0022169C">
              <w:rPr>
                <w:color w:val="000000"/>
                <w:lang w:bidi="ru-RU"/>
              </w:rPr>
              <w:t xml:space="preserve">. 28,29); 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ИП </w:t>
            </w:r>
            <w:proofErr w:type="spellStart"/>
            <w:r w:rsidRPr="0022169C">
              <w:rPr>
                <w:color w:val="000000"/>
                <w:lang w:bidi="ru-RU"/>
              </w:rPr>
              <w:t>Шелютин</w:t>
            </w:r>
            <w:proofErr w:type="spellEnd"/>
            <w:r w:rsidRPr="0022169C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</w:t>
            </w:r>
            <w:r w:rsidRPr="0022169C">
              <w:rPr>
                <w:color w:val="000000"/>
                <w:lang w:bidi="ru-RU"/>
              </w:rPr>
              <w:t>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ЧТУП «</w:t>
            </w:r>
            <w:proofErr w:type="spellStart"/>
            <w:r w:rsidRPr="0022169C">
              <w:rPr>
                <w:color w:val="000000"/>
                <w:lang w:bidi="ru-RU"/>
              </w:rPr>
              <w:t>АвтоНИКАхим</w:t>
            </w:r>
            <w:proofErr w:type="spellEnd"/>
            <w:r w:rsidRPr="0022169C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22169C">
              <w:rPr>
                <w:color w:val="000000"/>
                <w:lang w:bidi="ru-RU"/>
              </w:rPr>
              <w:t>Боровляны</w:t>
            </w:r>
            <w:proofErr w:type="spellEnd"/>
            <w:r w:rsidRPr="0022169C">
              <w:rPr>
                <w:color w:val="000000"/>
                <w:lang w:bidi="ru-RU"/>
              </w:rPr>
              <w:t>, ул. 40 лет Победы, д.40, ком.45-47)</w:t>
            </w:r>
            <w:r w:rsidRPr="0022169C">
              <w:rPr>
                <w:color w:val="000000"/>
                <w:lang w:bidi="ru-RU"/>
              </w:rPr>
              <w:t>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ИП </w:t>
            </w:r>
            <w:proofErr w:type="spellStart"/>
            <w:r w:rsidRPr="0022169C">
              <w:rPr>
                <w:color w:val="000000"/>
                <w:lang w:bidi="ru-RU"/>
              </w:rPr>
              <w:t>Сопронюк</w:t>
            </w:r>
            <w:proofErr w:type="spellEnd"/>
            <w:r w:rsidRPr="0022169C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22169C">
              <w:rPr>
                <w:color w:val="000000"/>
                <w:lang w:bidi="ru-RU"/>
              </w:rPr>
              <w:t>аг</w:t>
            </w:r>
            <w:proofErr w:type="spellEnd"/>
            <w:r w:rsidRPr="0022169C">
              <w:rPr>
                <w:color w:val="000000"/>
                <w:lang w:bidi="ru-RU"/>
              </w:rPr>
              <w:t xml:space="preserve">. </w:t>
            </w:r>
            <w:proofErr w:type="spellStart"/>
            <w:r w:rsidRPr="0022169C">
              <w:rPr>
                <w:color w:val="000000"/>
                <w:lang w:bidi="ru-RU"/>
              </w:rPr>
              <w:t>Сеница</w:t>
            </w:r>
            <w:proofErr w:type="spellEnd"/>
            <w:r w:rsidRPr="0022169C">
              <w:rPr>
                <w:color w:val="000000"/>
                <w:lang w:bidi="ru-RU"/>
              </w:rPr>
              <w:t xml:space="preserve">, ул. Цветочная, 24г); </w:t>
            </w:r>
          </w:p>
          <w:p w:rsidR="0022169C" w:rsidRPr="0022169C" w:rsidRDefault="0022169C" w:rsidP="0022169C">
            <w:pPr>
              <w:spacing w:line="240" w:lineRule="atLeast"/>
            </w:pPr>
            <w:r w:rsidRPr="0022169C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22169C">
              <w:rPr>
                <w:color w:val="000000"/>
                <w:lang w:bidi="ru-RU"/>
              </w:rPr>
              <w:t>г.Могилев</w:t>
            </w:r>
            <w:proofErr w:type="spellEnd"/>
            <w:r w:rsidRPr="0022169C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2169C">
              <w:rPr>
                <w:color w:val="000000"/>
                <w:lang w:bidi="ru-RU"/>
              </w:rPr>
              <w:t>Фатина</w:t>
            </w:r>
            <w:proofErr w:type="spellEnd"/>
            <w:r w:rsidRPr="0022169C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:rsidR="0022169C" w:rsidRPr="0022169C" w:rsidRDefault="0022169C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</w:t>
            </w:r>
            <w:bookmarkStart w:id="1" w:name="_GoBack"/>
            <w:bookmarkEnd w:id="1"/>
            <w:r w:rsidRPr="0022169C">
              <w:rPr>
                <w:highlight w:val="green"/>
              </w:rPr>
              <w:t>ие № 35 от 07.12.2021г.</w:t>
            </w:r>
          </w:p>
        </w:tc>
      </w:tr>
    </w:tbl>
    <w:p w:rsidR="00394AF5" w:rsidRDefault="00394AF5" w:rsidP="002229A3">
      <w:pPr>
        <w:spacing w:line="240" w:lineRule="exact"/>
        <w:rPr>
          <w:color w:val="FF0000"/>
        </w:rPr>
      </w:pPr>
    </w:p>
    <w:p w:rsidR="0012365E" w:rsidRPr="0012365E" w:rsidRDefault="0012365E" w:rsidP="0012365E"/>
    <w:p w:rsidR="0012365E" w:rsidRPr="0012365E" w:rsidRDefault="0012365E" w:rsidP="0012365E"/>
    <w:p w:rsidR="0012365E" w:rsidRPr="0012365E" w:rsidRDefault="0012365E" w:rsidP="0012365E"/>
    <w:p w:rsidR="001207BE" w:rsidRPr="00A72509" w:rsidRDefault="0012365E" w:rsidP="0012365E">
      <w:pPr>
        <w:tabs>
          <w:tab w:val="left" w:pos="5507"/>
        </w:tabs>
        <w:rPr>
          <w:rFonts w:eastAsia="Calibri"/>
          <w:lang w:eastAsia="en-US"/>
        </w:rPr>
      </w:pPr>
      <w:r>
        <w:rPr>
          <w:color w:val="FF0000"/>
        </w:rPr>
        <w:tab/>
      </w:r>
    </w:p>
    <w:sectPr w:rsidR="001207BE" w:rsidRPr="00A72509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02D4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25E31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3EE7B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A20D-50BF-4E36-9B1B-FA0860C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47</cp:revision>
  <cp:lastPrinted>2018-12-20T14:37:00Z</cp:lastPrinted>
  <dcterms:created xsi:type="dcterms:W3CDTF">2019-01-24T07:59:00Z</dcterms:created>
  <dcterms:modified xsi:type="dcterms:W3CDTF">2021-12-09T08:37:00Z</dcterms:modified>
</cp:coreProperties>
</file>