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AF07C" w14:textId="1502340B" w:rsidR="00AD3FE8" w:rsidRDefault="0059601A" w:rsidP="00AD3FE8">
      <w:pPr>
        <w:tabs>
          <w:tab w:val="left" w:pos="3828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30"/>
          <w:szCs w:val="30"/>
          <w14:ligatures w14:val="standardContextual"/>
        </w:rPr>
      </w:pPr>
      <w:r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</w:p>
    <w:p w14:paraId="087D011C" w14:textId="2A10863F" w:rsidR="007C4B47" w:rsidRPr="007C4B47" w:rsidRDefault="007C4B47" w:rsidP="00F4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b/>
          <w:bCs/>
          <w:kern w:val="2"/>
          <w:sz w:val="30"/>
          <w:szCs w:val="30"/>
          <w14:ligatures w14:val="standardContextual"/>
        </w:rPr>
        <w:t xml:space="preserve">Всемирный день </w:t>
      </w:r>
      <w:proofErr w:type="spellStart"/>
      <w:r w:rsidRPr="007C4B47">
        <w:rPr>
          <w:rFonts w:ascii="Times New Roman" w:eastAsia="Calibri" w:hAnsi="Times New Roman" w:cs="Times New Roman"/>
          <w:b/>
          <w:bCs/>
          <w:kern w:val="2"/>
          <w:sz w:val="30"/>
          <w:szCs w:val="30"/>
          <w14:ligatures w14:val="standardContextual"/>
        </w:rPr>
        <w:t>некурения</w:t>
      </w:r>
      <w:proofErr w:type="spellEnd"/>
      <w:r w:rsidRPr="007C4B47">
        <w:rPr>
          <w:rFonts w:ascii="Times New Roman" w:eastAsia="Calibri" w:hAnsi="Times New Roman" w:cs="Times New Roman"/>
          <w:b/>
          <w:bCs/>
          <w:kern w:val="2"/>
          <w:sz w:val="30"/>
          <w:szCs w:val="30"/>
          <w14:ligatures w14:val="standardContextual"/>
        </w:rPr>
        <w:t>.</w:t>
      </w:r>
    </w:p>
    <w:p w14:paraId="3EA04558" w14:textId="1CB5D3DA" w:rsidR="007C4B47" w:rsidRPr="007C4B47" w:rsidRDefault="007C4B47" w:rsidP="00F45C8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b/>
          <w:bCs/>
          <w:kern w:val="2"/>
          <w:sz w:val="30"/>
          <w:szCs w:val="30"/>
          <w14:ligatures w14:val="standardContextual"/>
        </w:rPr>
        <w:t>Профилактика онкологических заболеваний</w:t>
      </w:r>
    </w:p>
    <w:p w14:paraId="25912753" w14:textId="731D531B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Основной задачей медицинской науки и практики во все времена является концентрация усилий на борьбе с главными причинами смертности населения. Курение – смертельно опасная привычка!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 xml:space="preserve">По самым скромным подсчетам ВОЗ, ежегодно от него умирает около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 xml:space="preserve">4 500 000 человек во всем мире. При этом крепость выкуриваемых сигарет не имеет значения. И крепкие, и легкие, и </w:t>
      </w:r>
      <w:proofErr w:type="spellStart"/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экстралегкие</w:t>
      </w:r>
      <w:proofErr w:type="spellEnd"/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сигареты наносят вред организму. Табачный дым вызывает и обостряет многие болезни, действуя практически на все органы. А продукты табачного происхождения вместе с другими канцерогенными веществами - главная причина возникновения онкологических заболеваний. Многолетние наблюдения за большими группами добровольцев мужчин и женщин, позволили выявить ряд любопытных закономерностей</w:t>
      </w:r>
      <w:r w:rsidR="000555EC"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–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вероятность развития онкологических патологий увеличивается под влиянием следующих факторов:</w:t>
      </w:r>
    </w:p>
    <w:p w14:paraId="4C9E5346" w14:textId="402F23DC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</w:r>
      <w:r w:rsidR="00F45C8D"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ранний возраст начала курения</w:t>
      </w:r>
      <w:r w:rsidR="00F45C8D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;</w:t>
      </w:r>
    </w:p>
    <w:p w14:paraId="70ED8024" w14:textId="1397F614" w:rsidR="007C4B47" w:rsidRPr="007C4B47" w:rsidRDefault="00F45C8D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  <w:t>продолжительный стаж курения</w:t>
      </w:r>
      <w:r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;</w:t>
      </w:r>
    </w:p>
    <w:p w14:paraId="6259CB81" w14:textId="6444F784" w:rsidR="007C4B47" w:rsidRPr="007C4B47" w:rsidRDefault="00F45C8D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  <w:t>суточная доза сигарет – 20 шт</w:t>
      </w:r>
      <w:r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.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и более</w:t>
      </w:r>
      <w:r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;</w:t>
      </w:r>
    </w:p>
    <w:p w14:paraId="29E0F965" w14:textId="6FC56CC0" w:rsidR="007C4B47" w:rsidRPr="007C4B47" w:rsidRDefault="00F45C8D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  <w:t xml:space="preserve">злоупотребление </w:t>
      </w:r>
      <w:r w:rsidR="007C4B47"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спиртными напитками.</w:t>
      </w:r>
    </w:p>
    <w:p w14:paraId="36CC4FE3" w14:textId="38C44E04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Курение провоцирует развитие 18 форм рака у человека: рак легкого, пищевода, гортани и полости рта, мочевого пузыря, поджелудочной железы, почки, желудка, молочной железы, </w:t>
      </w:r>
      <w:r w:rsidR="00DD6A2A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ш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ейки матки и др. </w:t>
      </w:r>
      <w:r w:rsidR="00950B18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В 90% клинических случаев рак легкого возникает именно из-за курения. При этом количество выживших пациентов не превышает 30%, а в случае позднего обращения и лечения, в течение ближайших 1,5-2 лет, умирает более 87% пациентов.</w:t>
      </w:r>
    </w:p>
    <w:p w14:paraId="57219A25" w14:textId="7777777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Однако рак от курения может поражать не только легкие.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>В современной медицинской литературе приводятся шокирующие данные о взаимосвязи между сигаретами и онкологическими патологиями.</w:t>
      </w:r>
    </w:p>
    <w:p w14:paraId="3F235FBF" w14:textId="49AA1374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</w:r>
      <w:r w:rsidR="00F45C8D"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рак гортани – ра</w:t>
      </w:r>
      <w:r w:rsidR="00F45C8D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звивается в 84% случаев курения;</w:t>
      </w:r>
    </w:p>
    <w:p w14:paraId="4B1D0837" w14:textId="32F292C3" w:rsidR="007C4B47" w:rsidRPr="007C4B47" w:rsidRDefault="00F45C8D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  <w:t>рак ротовой полости, включая губы</w:t>
      </w:r>
      <w:r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и язык – в 92% случаев курения;</w:t>
      </w:r>
    </w:p>
    <w:p w14:paraId="33D0FA0D" w14:textId="3B1DDF1C" w:rsidR="007C4B47" w:rsidRPr="007C4B47" w:rsidRDefault="00F45C8D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  <w:t>рак пищевода – в 78% случаев;</w:t>
      </w:r>
    </w:p>
    <w:p w14:paraId="731596EB" w14:textId="17AA8A63" w:rsidR="007C4B47" w:rsidRPr="007C4B47" w:rsidRDefault="00F45C8D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  <w:t>рак поджелудочной жел</w:t>
      </w:r>
      <w:r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езы – в 29% случаев;</w:t>
      </w:r>
    </w:p>
    <w:p w14:paraId="1E4B992E" w14:textId="685CC96A" w:rsidR="007C4B47" w:rsidRPr="007C4B47" w:rsidRDefault="00F45C8D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  <w:t>рак мочевого</w:t>
      </w:r>
      <w:r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пузыря – в 47% случаев курения;</w:t>
      </w:r>
    </w:p>
    <w:p w14:paraId="55402B16" w14:textId="244BFB7E" w:rsidR="007C4B47" w:rsidRPr="007C4B47" w:rsidRDefault="00F45C8D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  <w:t xml:space="preserve">рак почек </w:t>
      </w:r>
      <w:r w:rsidR="007C4B47"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– 48% случаев.</w:t>
      </w:r>
    </w:p>
    <w:p w14:paraId="19C1DFBC" w14:textId="09E443C1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Кроме высокого риска возникновения различных форм злокачественных новообразований, продолжение курения негативно сказывается на проведении специального лечения при возникновении этих заболеваний. Установлено, что у курящих пациентов, по сравнению с некурящими, сокращается продолжительность жизни, возрастает риск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lastRenderedPageBreak/>
        <w:t>рецидива или возникновения второй опухоли, снижается эффективность лечения, качество жизни. Таким образом, чем раньше человек пристрастился к сигарете, чем дольше и больше он курит сигарет в день и чаще употребляет спиртные напитки, тем выше риск развития рака – до 90%</w:t>
      </w:r>
      <w:r w:rsidR="00F45C8D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и более. Прекращение курения гарантирует снижение заболеваемости.</w:t>
      </w:r>
    </w:p>
    <w:p w14:paraId="3DB0E2A0" w14:textId="6F29BDE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Может ли от электронной сигареты быть рак? На сегодняшний день этот вопрос недостаточно изучен. Необходимо проведение специальных клинических исследований, чтобы точно подтвердить или опровергнуть возможн</w:t>
      </w:r>
      <w:r w:rsidR="000555EC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у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ю связь между использованием электронных сигарет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>и возникновением онкологических заболеваний. При использовании электронных сигарет, в состав которых входит никотин, риск развития онкологии повышается примерно в 4 раза. Кроме этого, подобные устройства со временем вызывают хроническое воспаление слизистой органов дыхания, которая становится отечной и рыхлой, что также может привести к развитию рака.</w:t>
      </w:r>
    </w:p>
    <w:p w14:paraId="45F2D7DC" w14:textId="7777777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К сожалению, далеко не все понимают, что табачный дым опасен не только для курильщика, но и для тех, кто находится с ним рядом. Необходимо знать и помнить, что курящие наносят существенный урон не только собственному здоровью, но и здоровью окружающих, делая их пассивными курильщиками. Все еще значительная часть населения подвержена пассивному курению. В воздухе вокруг курящего человека содержится более 40 веществ, которые могут быть причастны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>к возникновению рака у человека и животных. Особенно страдают дети курящих родителей. Они в большей степени, чем дети, родители которых не курят, подвержены различным инфекциям дыхательных путей, есть информация о повышенном риске возникновения лимфом у таких детей.</w:t>
      </w:r>
    </w:p>
    <w:p w14:paraId="104FF48F" w14:textId="6BB0273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Прекращение курения снижает риск заболевания раком легкого: уже через 5 лет частота такой заболеваемости начинает падать, а через 20 лет после прекращения приближается к таковой у некурящих. Основным методом профилактики рака органов дыхания является полный отказ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>от курения. У людей, которые бросили курить</w:t>
      </w:r>
      <w:r w:rsidR="005A14A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,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быстро улучшается общее самочувствие и возникают следующие положительные изменения:</w:t>
      </w:r>
    </w:p>
    <w:p w14:paraId="6665B90F" w14:textId="7777777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  <w:t>нормализация уровня кислорода в организме;</w:t>
      </w:r>
    </w:p>
    <w:p w14:paraId="67796D9B" w14:textId="7777777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  <w:t>исчезновение кашля, бронхита курильщика;</w:t>
      </w:r>
    </w:p>
    <w:p w14:paraId="386EC87F" w14:textId="7777777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  <w:t>улучшение дыхания;</w:t>
      </w:r>
    </w:p>
    <w:p w14:paraId="0D0E8D47" w14:textId="7777777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  <w:t>избавление от хронической усталости;</w:t>
      </w:r>
    </w:p>
    <w:p w14:paraId="024E87CE" w14:textId="7777777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•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ab/>
        <w:t>улучшение кровообращения, восстановление работы миокарда.</w:t>
      </w:r>
    </w:p>
    <w:p w14:paraId="19BCA75B" w14:textId="7777777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Отказ от никотина в любом возрасте в разы снижает риск развития онкологии. Например, если человек курил всю жизнь, то риск умереть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 xml:space="preserve">от онкологического заболевания органов дыхания до 70 лет составляет 16%. Но если человек бросил курить в 60 лет, то риск снижается до 11%. Если человек бросил курить в 50 лет, то риск снижается до 5%, в 40 лет –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>до 3%.</w:t>
      </w:r>
    </w:p>
    <w:p w14:paraId="756D0667" w14:textId="4C66618B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lastRenderedPageBreak/>
        <w:t xml:space="preserve">Многие ведущие онкологи мира пришли к выводу, что победа над курением </w:t>
      </w:r>
      <w:r w:rsidR="000555EC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позволит достигнуть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значительных успехов в борьбе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>со злокачественными опухолями, в частности</w:t>
      </w:r>
      <w:r w:rsidR="00161C3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,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обеспечит снижение заболеваемости раком легкого не менее чем на 30%. По данным социсследования более половин</w:t>
      </w:r>
      <w:r w:rsidR="005A14A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ы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опрошенных приходится </w:t>
      </w:r>
      <w:r w:rsidR="005A14A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быть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рядом </w:t>
      </w:r>
      <w:r w:rsidR="005A14A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с курящими в различных местах (на остановках общественного транспорта, в организациях общественного питания</w:t>
      </w:r>
      <w:r w:rsidR="00161C3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, на работе, в гостях, дома, и т.д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.), тем самым, выступая в роли пассивного курильщика. Поэтому особое внимание уделяется ограничению курения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>в общественных местах.</w:t>
      </w:r>
    </w:p>
    <w:p w14:paraId="729BA509" w14:textId="5DF1AF24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Сегодня основная задача – не допус</w:t>
      </w:r>
      <w:r w:rsidR="005A14A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ка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ть курение, использование вейпов у подрастающего поколения и помочь курящим бросить курить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>и снизить риск развития рака, поскольку главная мера профилактики вредного влияния курения на организм</w:t>
      </w:r>
      <w:r w:rsidR="000555EC"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–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полн</w:t>
      </w:r>
      <w:r w:rsidR="005A14A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ый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отказ от курения </w:t>
      </w:r>
      <w:r w:rsidR="00950B18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и избе</w:t>
      </w:r>
      <w:r w:rsidR="005A14A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гание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длительного общения с курящими.</w:t>
      </w:r>
    </w:p>
    <w:p w14:paraId="581741C7" w14:textId="7F3A60B6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Многие считают курение привычкой, полагая, что бросить курить очень легко, что это только вопрос волевого усилия, а между тем, бросить курить сложно и долго. Всех курильщиков можно разделить на две категории</w:t>
      </w:r>
      <w:r w:rsidR="005A14A6"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– </w:t>
      </w:r>
      <w:r w:rsidR="005A14A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на те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х, у кого курение просто вошло в привычку</w:t>
      </w:r>
      <w:r w:rsidR="00161C3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,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и тех, у кого курение вызвало зависимость. Курильщики, которые просто привыкли курить, но еще не находятся в зависимости от курения, могут не курить долгое время. Это позволяет им легче бросить курить. Для них достаточно просто преодолеть психологический барьер и избавиться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 xml:space="preserve">от пагубной привычки. Никотиновую зависимость приходится лечить. Существует целый комплекс специальных терапий для зависимых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>от никотина курильщиков. Для тех, кто уже курит, разработана целая система мероприятий по отказу от этой вредной привычки. Однако</w:t>
      </w:r>
      <w:r w:rsidR="00161C3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,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необходимо подчеркнуть, что успех в борьбе с курением будет гарантирован лишь в том случае, если курящие сами придут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>к осознанному желанию бросить курить.</w:t>
      </w:r>
    </w:p>
    <w:p w14:paraId="0F4364B5" w14:textId="1BD8E10E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Ежегодно по инициативе Международного союза по борьбе с раком </w:t>
      </w:r>
      <w:r w:rsidR="00950B18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в третий четверг ноября, в 2025 году – это 20 ноября, проводится Всемирный День некурения, </w:t>
      </w:r>
      <w:r w:rsidR="005A14A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направленный на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профилактик</w:t>
      </w:r>
      <w:r w:rsidR="005A14A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у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онкологических заболеваний.</w:t>
      </w:r>
    </w:p>
    <w:p w14:paraId="277B3F6F" w14:textId="25D3633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Республиканская антитабачная информационно-образовательная акция, инициированная Министерством здравоохранения Респу</w:t>
      </w:r>
      <w:r w:rsidR="00161C3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блики Беларусь, приуроченная к Всемирному дню некурения и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профилактик</w:t>
      </w:r>
      <w:r w:rsidR="00161C3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е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онкологических заболеваний про</w:t>
      </w:r>
      <w:r w:rsidR="005A14A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водится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в нашей стране с 3 по 21 ноября 2025 года.</w:t>
      </w:r>
    </w:p>
    <w:p w14:paraId="3E3D4A55" w14:textId="38AAE069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Целью проведения акции является повышение уровня информированности населения в отношении </w:t>
      </w:r>
      <w:r w:rsidR="005A14A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вреда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для здоровья </w:t>
      </w:r>
      <w:r w:rsidR="005A14A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 xml:space="preserve">от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потребления табачной и никотинсодержащей продукции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 xml:space="preserve">и воздействия табачного дыма, формирование у гражданского общества </w:t>
      </w:r>
      <w:r w:rsidR="00EE5A9C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мотивации для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поддержки мер, направленных на борьбу с потреблением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lastRenderedPageBreak/>
        <w:t>табака в соответствии с положениями Рамочной конвенции ВОЗ по борьбе против табака (РКБТ ВОЗ).</w:t>
      </w:r>
    </w:p>
    <w:p w14:paraId="505983E2" w14:textId="35467B5E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В рамках акции запланировано проведение пресс-конференций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 xml:space="preserve">и «круглых столов», выступлений в СМИ по вопросам профилактики курения с привлечением представителей организаций здравоохранения, учреждений образования, культуры, спорта и туризма, правоохранительных органов, общественных организаций; консультирования населения в учреждениях здравоохранения республики по вопросам профилактики курения. Министерством здравоохранения </w:t>
      </w:r>
      <w:r w:rsidR="00161C3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также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инициировано проведение в </w:t>
      </w:r>
      <w:r w:rsidR="00161C3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республиканских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органах государственного управления и подведомственных им организациях </w:t>
      </w:r>
      <w:r w:rsidR="00161C3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соответс</w:t>
      </w:r>
      <w:r w:rsidR="00B91002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т</w:t>
      </w:r>
      <w:r w:rsidR="00161C3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вующих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информацио</w:t>
      </w:r>
      <w:r w:rsidR="00B91002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нно-образовательных мероприятий.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Организована трансляция социальной рекламы по профилактике курения. </w:t>
      </w:r>
    </w:p>
    <w:p w14:paraId="15254940" w14:textId="7777777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Курение – это ЯД! Сделайте правильный выбор – переместитесь </w:t>
      </w:r>
      <w:r w:rsidRPr="007C4B4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br/>
        <w:t>в Мир Вне Зависимости!</w:t>
      </w:r>
    </w:p>
    <w:p w14:paraId="5277CF0D" w14:textId="7777777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</w:p>
    <w:p w14:paraId="478F3EE6" w14:textId="7777777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</w:p>
    <w:p w14:paraId="5D6CC868" w14:textId="7777777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</w:p>
    <w:p w14:paraId="3151293B" w14:textId="77777777" w:rsidR="007C4B47" w:rsidRPr="007C4B47" w:rsidRDefault="007C4B47" w:rsidP="007C4B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</w:p>
    <w:p w14:paraId="11A7820C" w14:textId="77777777" w:rsidR="007C4B47" w:rsidRPr="007C4B47" w:rsidRDefault="007C4B47" w:rsidP="007C4B47">
      <w:pPr>
        <w:spacing w:after="0" w:line="280" w:lineRule="exact"/>
        <w:rPr>
          <w:rFonts w:ascii="Times New Roman" w:eastAsia="Calibri" w:hAnsi="Times New Roman" w:cs="Times New Roman"/>
          <w:sz w:val="18"/>
          <w:szCs w:val="30"/>
        </w:rPr>
      </w:pPr>
    </w:p>
    <w:p w14:paraId="6234B005" w14:textId="77777777" w:rsidR="007C4B47" w:rsidRPr="007C4B47" w:rsidRDefault="007C4B47" w:rsidP="007C4B47">
      <w:pPr>
        <w:spacing w:after="0" w:line="280" w:lineRule="exact"/>
        <w:rPr>
          <w:rFonts w:ascii="Times New Roman" w:eastAsia="Calibri" w:hAnsi="Times New Roman" w:cs="Times New Roman"/>
          <w:sz w:val="18"/>
          <w:szCs w:val="30"/>
        </w:rPr>
      </w:pPr>
    </w:p>
    <w:p w14:paraId="1A51895C" w14:textId="77777777" w:rsidR="007C4B47" w:rsidRPr="007C4B47" w:rsidRDefault="007C4B47" w:rsidP="007C4B47">
      <w:pPr>
        <w:spacing w:after="0" w:line="280" w:lineRule="exact"/>
        <w:rPr>
          <w:rFonts w:ascii="Times New Roman" w:eastAsia="Calibri" w:hAnsi="Times New Roman" w:cs="Times New Roman"/>
          <w:sz w:val="18"/>
          <w:szCs w:val="30"/>
        </w:rPr>
      </w:pPr>
    </w:p>
    <w:p w14:paraId="450F4438" w14:textId="77777777" w:rsidR="007C4B47" w:rsidRPr="007C4B47" w:rsidRDefault="007C4B47" w:rsidP="007C4B47">
      <w:pPr>
        <w:spacing w:after="0" w:line="280" w:lineRule="exact"/>
        <w:rPr>
          <w:rFonts w:ascii="Times New Roman" w:eastAsia="Calibri" w:hAnsi="Times New Roman" w:cs="Times New Roman"/>
          <w:sz w:val="18"/>
          <w:szCs w:val="30"/>
        </w:rPr>
      </w:pPr>
    </w:p>
    <w:p w14:paraId="399BC59E" w14:textId="77777777" w:rsidR="007C4B47" w:rsidRDefault="007C4B47" w:rsidP="00C9018A">
      <w:pPr>
        <w:widowControl w:val="0"/>
        <w:tabs>
          <w:tab w:val="left" w:pos="1234"/>
          <w:tab w:val="left" w:pos="3828"/>
        </w:tabs>
        <w:spacing w:after="0" w:line="360" w:lineRule="auto"/>
        <w:ind w:right="140"/>
        <w:jc w:val="both"/>
        <w:rPr>
          <w:rFonts w:ascii="Times New Roman" w:eastAsia="MS Mincho" w:hAnsi="Times New Roman" w:cs="Times New Roman"/>
          <w:sz w:val="30"/>
          <w:szCs w:val="30"/>
          <w:lang w:eastAsia="ja-JP"/>
        </w:rPr>
      </w:pPr>
    </w:p>
    <w:p w14:paraId="1B659F5A" w14:textId="77777777" w:rsidR="007C4B47" w:rsidRPr="00995F2A" w:rsidRDefault="007C4B47" w:rsidP="00C9018A">
      <w:pPr>
        <w:widowControl w:val="0"/>
        <w:tabs>
          <w:tab w:val="left" w:pos="1234"/>
          <w:tab w:val="left" w:pos="3828"/>
        </w:tabs>
        <w:spacing w:after="0" w:line="360" w:lineRule="auto"/>
        <w:ind w:right="140"/>
        <w:jc w:val="both"/>
        <w:rPr>
          <w:rFonts w:ascii="Times New Roman" w:eastAsia="MS Mincho" w:hAnsi="Times New Roman" w:cs="Times New Roman"/>
          <w:sz w:val="30"/>
          <w:szCs w:val="30"/>
          <w:lang w:eastAsia="ja-JP"/>
        </w:rPr>
      </w:pPr>
    </w:p>
    <w:sectPr w:rsidR="007C4B47" w:rsidRPr="00995F2A" w:rsidSect="007C4B47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D437C"/>
    <w:multiLevelType w:val="hybridMultilevel"/>
    <w:tmpl w:val="62E8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A2D3D"/>
    <w:multiLevelType w:val="multilevel"/>
    <w:tmpl w:val="6340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BC"/>
    <w:rsid w:val="00024602"/>
    <w:rsid w:val="0004212A"/>
    <w:rsid w:val="000426D3"/>
    <w:rsid w:val="000555EC"/>
    <w:rsid w:val="00066BC3"/>
    <w:rsid w:val="00161C3F"/>
    <w:rsid w:val="0016737C"/>
    <w:rsid w:val="002560CE"/>
    <w:rsid w:val="00272B1D"/>
    <w:rsid w:val="00277ED9"/>
    <w:rsid w:val="0028783F"/>
    <w:rsid w:val="002D7B61"/>
    <w:rsid w:val="00401FEF"/>
    <w:rsid w:val="0044195B"/>
    <w:rsid w:val="00466AD6"/>
    <w:rsid w:val="00475EE4"/>
    <w:rsid w:val="00497A83"/>
    <w:rsid w:val="005566FC"/>
    <w:rsid w:val="00563099"/>
    <w:rsid w:val="00582A1D"/>
    <w:rsid w:val="0059601A"/>
    <w:rsid w:val="005A14A6"/>
    <w:rsid w:val="005D0172"/>
    <w:rsid w:val="005D35FA"/>
    <w:rsid w:val="005E02C8"/>
    <w:rsid w:val="00612FF7"/>
    <w:rsid w:val="0064640A"/>
    <w:rsid w:val="00663E29"/>
    <w:rsid w:val="00680FBC"/>
    <w:rsid w:val="007009F4"/>
    <w:rsid w:val="00710396"/>
    <w:rsid w:val="007847D1"/>
    <w:rsid w:val="007C4B47"/>
    <w:rsid w:val="00807BE6"/>
    <w:rsid w:val="00830765"/>
    <w:rsid w:val="009369DA"/>
    <w:rsid w:val="00947ED6"/>
    <w:rsid w:val="00950B18"/>
    <w:rsid w:val="00995F2A"/>
    <w:rsid w:val="00A12407"/>
    <w:rsid w:val="00A7216E"/>
    <w:rsid w:val="00A76969"/>
    <w:rsid w:val="00AD3FE8"/>
    <w:rsid w:val="00B051B3"/>
    <w:rsid w:val="00B62D63"/>
    <w:rsid w:val="00B67467"/>
    <w:rsid w:val="00B7328A"/>
    <w:rsid w:val="00B91002"/>
    <w:rsid w:val="00BC49A8"/>
    <w:rsid w:val="00BF3113"/>
    <w:rsid w:val="00BF61D4"/>
    <w:rsid w:val="00C1209A"/>
    <w:rsid w:val="00C9018A"/>
    <w:rsid w:val="00CC5FAA"/>
    <w:rsid w:val="00CE1C74"/>
    <w:rsid w:val="00CE32A5"/>
    <w:rsid w:val="00D40A13"/>
    <w:rsid w:val="00D63378"/>
    <w:rsid w:val="00DD6A2A"/>
    <w:rsid w:val="00E1730B"/>
    <w:rsid w:val="00E81782"/>
    <w:rsid w:val="00EE2B72"/>
    <w:rsid w:val="00EE4A05"/>
    <w:rsid w:val="00EE5A9C"/>
    <w:rsid w:val="00EF3BE6"/>
    <w:rsid w:val="00F24BE1"/>
    <w:rsid w:val="00F358E5"/>
    <w:rsid w:val="00F43467"/>
    <w:rsid w:val="00F45C8D"/>
    <w:rsid w:val="00F62238"/>
    <w:rsid w:val="00FD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E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209A"/>
  </w:style>
  <w:style w:type="paragraph" w:styleId="a5">
    <w:name w:val="Balloon Text"/>
    <w:basedOn w:val="a"/>
    <w:link w:val="a6"/>
    <w:uiPriority w:val="99"/>
    <w:semiHidden/>
    <w:unhideWhenUsed/>
    <w:rsid w:val="00BF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1D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97A8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7A83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56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63099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59"/>
    <w:rsid w:val="00612FF7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61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209A"/>
  </w:style>
  <w:style w:type="paragraph" w:styleId="a5">
    <w:name w:val="Balloon Text"/>
    <w:basedOn w:val="a"/>
    <w:link w:val="a6"/>
    <w:uiPriority w:val="99"/>
    <w:semiHidden/>
    <w:unhideWhenUsed/>
    <w:rsid w:val="00BF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1D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97A8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7A83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56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63099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59"/>
    <w:rsid w:val="00612FF7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61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11AF8-94A6-4A44-8AE2-34B629D1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 Елена Викторовна</dc:creator>
  <cp:keywords/>
  <dc:description/>
  <cp:lastModifiedBy>Покупатель</cp:lastModifiedBy>
  <cp:revision>3</cp:revision>
  <cp:lastPrinted>2025-11-18T13:04:00Z</cp:lastPrinted>
  <dcterms:created xsi:type="dcterms:W3CDTF">2025-11-20T07:40:00Z</dcterms:created>
  <dcterms:modified xsi:type="dcterms:W3CDTF">2025-11-20T08:38:00Z</dcterms:modified>
</cp:coreProperties>
</file>