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1" w:rsidRDefault="008B7151" w:rsidP="008B7151">
      <w:pPr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454E72"/>
          <w:spacing w:val="-15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796290</wp:posOffset>
            </wp:positionV>
            <wp:extent cx="2952115" cy="1661160"/>
            <wp:effectExtent l="0" t="0" r="635" b="0"/>
            <wp:wrapSquare wrapText="bothSides"/>
            <wp:docPr id="2" name="Рисунок 2" descr="C:\Users\Покупатель\Desktop\thumb_610_specialization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Desktop\thumb_610_specialization_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151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8"/>
          <w:szCs w:val="28"/>
          <w:lang w:eastAsia="ru-RU"/>
        </w:rPr>
        <w:t xml:space="preserve"> </w:t>
      </w:r>
      <w:r w:rsidRPr="008B7151">
        <w:rPr>
          <w:rFonts w:ascii="Times New Roman" w:eastAsia="Times New Roman" w:hAnsi="Times New Roman" w:cs="Times New Roman"/>
          <w:b/>
          <w:bCs/>
          <w:caps/>
          <w:color w:val="FF0000"/>
          <w:spacing w:val="-15"/>
          <w:kern w:val="36"/>
          <w:sz w:val="28"/>
          <w:szCs w:val="28"/>
          <w:lang w:eastAsia="ru-RU"/>
        </w:rPr>
        <w:t>«Всемирный день паллиативной и хосписной помощи»</w:t>
      </w:r>
    </w:p>
    <w:p w:rsidR="008B7151" w:rsidRPr="008B7151" w:rsidRDefault="008B7151" w:rsidP="008B7151">
      <w:pPr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28"/>
          <w:szCs w:val="28"/>
          <w:lang w:eastAsia="ru-RU"/>
        </w:rPr>
      </w:pP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«Слова имеют силу и могут, как уничтожать, так и исцелять. Правильные и добрые слова могут изменить наш мир».           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>Будда</w:t>
      </w: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    </w:t>
      </w:r>
      <w:bookmarkStart w:id="0" w:name="_GoBack"/>
      <w:bookmarkEnd w:id="0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  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Всемирный День паллиативной и </w:t>
      </w:r>
      <w:proofErr w:type="spellStart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хосписной</w:t>
      </w:r>
      <w:proofErr w:type="spellEnd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 помощи проводится ежегодно во вторую субботу октября.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Паллиативная помощь – это право человека на достойную жизнь до конца: без боли, страха и одиночества. Это день сострадания и понимания важности поддержки неизлечимо больным людям, не только медицинской, но и социальной, психологической и духовной.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Получить паллиативную помощь можно:</w:t>
      </w:r>
    </w:p>
    <w:p w:rsidR="008B7151" w:rsidRPr="008B7151" w:rsidRDefault="008B7151" w:rsidP="008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стационарно;</w:t>
      </w:r>
    </w:p>
    <w:p w:rsidR="008B7151" w:rsidRPr="008B7151" w:rsidRDefault="008B7151" w:rsidP="008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в дневном стационаре;</w:t>
      </w:r>
    </w:p>
    <w:p w:rsidR="008B7151" w:rsidRPr="008B7151" w:rsidRDefault="008B7151" w:rsidP="008B7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на дому.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В зависимости от тяжести состояния пациента врачом определяется способ помощи.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b/>
          <w:bCs/>
          <w:color w:val="454E72"/>
          <w:sz w:val="28"/>
          <w:szCs w:val="28"/>
          <w:lang w:eastAsia="ru-RU"/>
        </w:rPr>
        <w:t>Принципы паллиативной помощи: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доступность (возможность получить необходимую помощь своевременно и качественно);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бескорыстность;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милосердие;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беспрерывность;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психологическая поддержка и помощь;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индивидуальный подход;</w:t>
      </w:r>
    </w:p>
    <w:p w:rsidR="008B7151" w:rsidRPr="008B7151" w:rsidRDefault="008B7151" w:rsidP="008B7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принятие здорового отношения к смерти.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Хоспис </w:t>
      </w:r>
      <w:r w:rsidRPr="008B7151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>является одной из форм паллиативной помощи. Это специализированное медицинское учреждение, в котором осуществляется уход за неизлечимо больными людьми в конце жизни.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b/>
          <w:bCs/>
          <w:color w:val="454E72"/>
          <w:sz w:val="28"/>
          <w:szCs w:val="28"/>
          <w:lang w:eastAsia="ru-RU"/>
        </w:rPr>
        <w:t>Общение с пациентами в хосписе выстраивается в двух направлениях:</w:t>
      </w:r>
    </w:p>
    <w:p w:rsidR="008B7151" w:rsidRPr="008B7151" w:rsidRDefault="008B7151" w:rsidP="008B7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proofErr w:type="gramStart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lastRenderedPageBreak/>
        <w:t>вербальном</w:t>
      </w:r>
      <w:proofErr w:type="gramEnd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 (словесное общение);</w:t>
      </w:r>
    </w:p>
    <w:p w:rsidR="008B7151" w:rsidRPr="008B7151" w:rsidRDefault="008B7151" w:rsidP="008B7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proofErr w:type="gramStart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невербальном</w:t>
      </w:r>
      <w:proofErr w:type="gramEnd"/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 (интонация, взгляд, жесты, поза).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         Максимальная результативность паллиативной помощи достигается при своевременном обращении к ней на соответствующих этапах болезни.</w:t>
      </w:r>
    </w:p>
    <w:p w:rsidR="008B7151" w:rsidRPr="008B7151" w:rsidRDefault="008B7151" w:rsidP="008B71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b/>
          <w:bCs/>
          <w:color w:val="454E72"/>
          <w:sz w:val="28"/>
          <w:szCs w:val="28"/>
          <w:lang w:eastAsia="ru-RU"/>
        </w:rPr>
        <w:t>Как получить паллиативную помощь:</w:t>
      </w:r>
    </w:p>
    <w:p w:rsidR="008B7151" w:rsidRPr="008B7151" w:rsidRDefault="008B7151" w:rsidP="008B7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обратиться к своему лечащему врачу;</w:t>
      </w:r>
    </w:p>
    <w:p w:rsidR="008B7151" w:rsidRPr="008B7151" w:rsidRDefault="008B7151" w:rsidP="008B7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взять медицинское заключение о наличии медицинских показаний для оказания данной медпомощи от врачебной комиссии;</w:t>
      </w:r>
    </w:p>
    <w:p w:rsidR="008B7151" w:rsidRPr="008B7151" w:rsidRDefault="008B7151" w:rsidP="008B7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узнать способ получения помощи, предназначенный в вашей ситуации (дома, на дневном стационаре, стационарно);</w:t>
      </w:r>
    </w:p>
    <w:p w:rsidR="008B7151" w:rsidRPr="008B7151" w:rsidRDefault="008B7151" w:rsidP="008B71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B7151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обратиться в учреждение, предоставляющее такую помощь.</w:t>
      </w:r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2D9"/>
    <w:multiLevelType w:val="multilevel"/>
    <w:tmpl w:val="3CA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B2BF9"/>
    <w:multiLevelType w:val="multilevel"/>
    <w:tmpl w:val="39D6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46D20"/>
    <w:multiLevelType w:val="multilevel"/>
    <w:tmpl w:val="530E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3AC"/>
    <w:multiLevelType w:val="multilevel"/>
    <w:tmpl w:val="C5A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1"/>
    <w:rsid w:val="008323EA"/>
    <w:rsid w:val="008B7151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2023-10-13T06:47:00Z</cp:lastPrinted>
  <dcterms:created xsi:type="dcterms:W3CDTF">2023-10-13T06:44:00Z</dcterms:created>
  <dcterms:modified xsi:type="dcterms:W3CDTF">2023-10-13T06:49:00Z</dcterms:modified>
</cp:coreProperties>
</file>